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3D5EA" w14:textId="77777777" w:rsidR="0057456C" w:rsidRPr="0057456C" w:rsidRDefault="0057456C" w:rsidP="0057456C">
      <w:pPr>
        <w:spacing w:after="0" w:line="240" w:lineRule="auto"/>
        <w:jc w:val="right"/>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Pirkimo sąlygų 2 priedas</w:t>
      </w:r>
    </w:p>
    <w:p w14:paraId="327576FD" w14:textId="0079EC4C" w:rsidR="00FA7C39" w:rsidRPr="00FA7C39" w:rsidRDefault="0057456C" w:rsidP="00FA7C39">
      <w:pPr>
        <w:spacing w:after="0" w:line="240" w:lineRule="auto"/>
        <w:jc w:val="center"/>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(pasiūlymo forma)</w:t>
      </w:r>
    </w:p>
    <w:p w14:paraId="5F62880D" w14:textId="77777777" w:rsidR="00FA7C39" w:rsidRPr="00FA7C39" w:rsidRDefault="00FA7C39" w:rsidP="00FA7C39">
      <w:pPr>
        <w:spacing w:after="0" w:line="240" w:lineRule="auto"/>
        <w:jc w:val="center"/>
        <w:rPr>
          <w:rFonts w:ascii="Times New Roman" w:eastAsia="Times New Roman" w:hAnsi="Times New Roman" w:cs="Times New Roman"/>
          <w:sz w:val="20"/>
          <w:szCs w:val="20"/>
        </w:rPr>
      </w:pPr>
    </w:p>
    <w:p w14:paraId="620A37C8" w14:textId="77777777" w:rsidR="00FA7C39" w:rsidRPr="00FA7C39" w:rsidRDefault="00FA7C39" w:rsidP="00FA7C39">
      <w:pPr>
        <w:spacing w:after="0" w:line="240" w:lineRule="auto"/>
        <w:jc w:val="center"/>
        <w:rPr>
          <w:rFonts w:ascii="Times New Roman" w:eastAsia="Times New Roman" w:hAnsi="Times New Roman" w:cs="Times New Roman"/>
          <w:sz w:val="20"/>
          <w:szCs w:val="20"/>
        </w:rPr>
      </w:pPr>
      <w:r w:rsidRPr="00FA7C39">
        <w:rPr>
          <w:rFonts w:ascii="Times New Roman" w:eastAsia="Times New Roman" w:hAnsi="Times New Roman" w:cs="Times New Roman"/>
          <w:sz w:val="20"/>
          <w:szCs w:val="20"/>
        </w:rPr>
        <w:t>(Tiekėjo pavadinimas)</w:t>
      </w:r>
    </w:p>
    <w:p w14:paraId="3D0AE46D" w14:textId="77777777" w:rsidR="00FA7C39" w:rsidRPr="00FA7C39" w:rsidRDefault="00FA7C39" w:rsidP="00FA7C39">
      <w:pPr>
        <w:spacing w:after="0" w:line="240" w:lineRule="auto"/>
        <w:jc w:val="center"/>
        <w:rPr>
          <w:rFonts w:ascii="Times New Roman" w:eastAsia="Times New Roman" w:hAnsi="Times New Roman" w:cs="Times New Roman"/>
          <w:sz w:val="20"/>
          <w:szCs w:val="20"/>
        </w:rPr>
      </w:pPr>
    </w:p>
    <w:p w14:paraId="65E9EB3C" w14:textId="77777777" w:rsidR="00FA7C39" w:rsidRPr="00FA7C39" w:rsidRDefault="00FA7C39" w:rsidP="00FA7C39">
      <w:pPr>
        <w:spacing w:after="0" w:line="240" w:lineRule="auto"/>
        <w:jc w:val="center"/>
        <w:rPr>
          <w:rFonts w:ascii="Times New Roman" w:eastAsia="Times New Roman" w:hAnsi="Times New Roman" w:cs="Times New Roman"/>
          <w:sz w:val="20"/>
          <w:szCs w:val="20"/>
        </w:rPr>
      </w:pPr>
      <w:r w:rsidRPr="00FA7C39">
        <w:rPr>
          <w:rFonts w:ascii="Times New Roman" w:eastAsia="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12A3C7E" w14:textId="18C050CA" w:rsidR="0057456C" w:rsidRPr="0057456C" w:rsidRDefault="0057456C" w:rsidP="0057456C">
      <w:pPr>
        <w:spacing w:after="0" w:line="360" w:lineRule="auto"/>
        <w:jc w:val="both"/>
        <w:rPr>
          <w:rFonts w:ascii="Times New Roman" w:eastAsia="Times New Roman" w:hAnsi="Times New Roman" w:cs="Times New Roman"/>
          <w:sz w:val="24"/>
          <w:szCs w:val="24"/>
        </w:rPr>
      </w:pPr>
    </w:p>
    <w:p w14:paraId="6C71B952" w14:textId="77777777" w:rsidR="0057456C" w:rsidRDefault="0057456C" w:rsidP="0057456C">
      <w:pPr>
        <w:spacing w:after="0" w:line="240" w:lineRule="auto"/>
        <w:jc w:val="center"/>
        <w:rPr>
          <w:rFonts w:ascii="Times New Roman" w:eastAsia="Times New Roman" w:hAnsi="Times New Roman" w:cs="Times New Roman"/>
          <w:b/>
          <w:sz w:val="24"/>
          <w:szCs w:val="24"/>
        </w:rPr>
      </w:pPr>
    </w:p>
    <w:p w14:paraId="4F28E7A1" w14:textId="1D92A1C7" w:rsidR="0057456C" w:rsidRDefault="0057456C" w:rsidP="00FA7C39">
      <w:pPr>
        <w:spacing w:after="0" w:line="240" w:lineRule="auto"/>
        <w:jc w:val="center"/>
        <w:rPr>
          <w:rFonts w:ascii="Times New Roman" w:eastAsia="Times New Roman" w:hAnsi="Times New Roman" w:cs="Times New Roman"/>
          <w:b/>
          <w:sz w:val="24"/>
          <w:szCs w:val="24"/>
        </w:rPr>
      </w:pPr>
      <w:r w:rsidRPr="0057456C">
        <w:rPr>
          <w:rFonts w:ascii="Times New Roman" w:eastAsia="Times New Roman" w:hAnsi="Times New Roman" w:cs="Times New Roman"/>
          <w:b/>
          <w:sz w:val="24"/>
          <w:szCs w:val="24"/>
        </w:rPr>
        <w:t>PASIŪLYMAS</w:t>
      </w:r>
    </w:p>
    <w:p w14:paraId="6F83769F" w14:textId="71618379" w:rsidR="009E4794" w:rsidRPr="009E4794" w:rsidRDefault="009E4794" w:rsidP="009E4794">
      <w:pPr>
        <w:suppressAutoHyphens/>
        <w:spacing w:after="0" w:line="240" w:lineRule="auto"/>
        <w:jc w:val="center"/>
        <w:rPr>
          <w:rFonts w:ascii="Times New Roman" w:eastAsia="Times New Roman" w:hAnsi="Times New Roman" w:cs="Times New Roman"/>
          <w:b/>
          <w:bCs/>
          <w:iCs/>
          <w:sz w:val="24"/>
          <w:szCs w:val="24"/>
        </w:rPr>
      </w:pPr>
      <w:r w:rsidRPr="009E4794">
        <w:rPr>
          <w:rFonts w:ascii="Times New Roman" w:eastAsia="Times New Roman" w:hAnsi="Times New Roman" w:cs="Times New Roman"/>
          <w:b/>
          <w:bCs/>
          <w:iCs/>
          <w:sz w:val="24"/>
          <w:szCs w:val="24"/>
        </w:rPr>
        <w:t xml:space="preserve">LENGVOJO ELEKTRINIO AUTOMOBILIO (MIKROAUTOBUSO) </w:t>
      </w:r>
    </w:p>
    <w:p w14:paraId="1D5512F5" w14:textId="58AC92AA" w:rsidR="00FA7C39" w:rsidRPr="0057456C" w:rsidRDefault="00FA7C39" w:rsidP="00FA7C3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PIRKIMUI</w:t>
      </w:r>
    </w:p>
    <w:p w14:paraId="3469A06A" w14:textId="03C02172" w:rsidR="0057456C" w:rsidRPr="0057456C" w:rsidRDefault="0057456C" w:rsidP="0057456C">
      <w:pPr>
        <w:spacing w:after="0" w:line="240" w:lineRule="auto"/>
        <w:jc w:val="center"/>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2</w:t>
      </w:r>
      <w:r w:rsidR="00FA7C39">
        <w:rPr>
          <w:rFonts w:ascii="Times New Roman" w:eastAsia="Times New Roman" w:hAnsi="Times New Roman" w:cs="Times New Roman"/>
          <w:sz w:val="24"/>
          <w:szCs w:val="24"/>
        </w:rPr>
        <w:t>02</w:t>
      </w:r>
      <w:r w:rsidR="00790D89">
        <w:rPr>
          <w:rFonts w:ascii="Times New Roman" w:eastAsia="Times New Roman" w:hAnsi="Times New Roman" w:cs="Times New Roman"/>
          <w:sz w:val="24"/>
          <w:szCs w:val="24"/>
        </w:rPr>
        <w:t>5</w:t>
      </w:r>
      <w:r w:rsidRPr="0057456C">
        <w:rPr>
          <w:rFonts w:ascii="Times New Roman" w:eastAsia="Times New Roman" w:hAnsi="Times New Roman" w:cs="Times New Roman"/>
          <w:sz w:val="24"/>
          <w:szCs w:val="24"/>
        </w:rPr>
        <w:t>-___-___</w:t>
      </w:r>
    </w:p>
    <w:p w14:paraId="6F4AF4D6"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4677"/>
      </w:tblGrid>
      <w:tr w:rsidR="0057456C" w:rsidRPr="0057456C" w14:paraId="1D92E38D" w14:textId="77777777" w:rsidTr="005F0D79">
        <w:tc>
          <w:tcPr>
            <w:tcW w:w="4957" w:type="dxa"/>
          </w:tcPr>
          <w:p w14:paraId="299F9E6B"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Dalyvio pavadinimas ir kodas</w:t>
            </w:r>
          </w:p>
          <w:p w14:paraId="6B8D3F44"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r w:rsidRPr="0057456C">
              <w:rPr>
                <w:rFonts w:ascii="Times New Roman" w:eastAsia="Times New Roman" w:hAnsi="Times New Roman" w:cs="Times New Roman"/>
                <w:i/>
                <w:sz w:val="24"/>
                <w:szCs w:val="24"/>
              </w:rPr>
              <w:t>(jei pasiūlymą pateikia tiekėjų grupė, nurodyti visų tiekėjų grupės partnerių pavadinimai ir kodai)</w:t>
            </w:r>
          </w:p>
        </w:tc>
        <w:tc>
          <w:tcPr>
            <w:tcW w:w="4677" w:type="dxa"/>
          </w:tcPr>
          <w:p w14:paraId="24C11016"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tc>
      </w:tr>
      <w:tr w:rsidR="0057456C" w:rsidRPr="0057456C" w14:paraId="320A6E8F" w14:textId="77777777" w:rsidTr="005F0D79">
        <w:tc>
          <w:tcPr>
            <w:tcW w:w="4957" w:type="dxa"/>
          </w:tcPr>
          <w:p w14:paraId="27305D9C"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Dalyvio adresas</w:t>
            </w:r>
          </w:p>
          <w:p w14:paraId="0583E4CB"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r w:rsidRPr="0057456C">
              <w:rPr>
                <w:rFonts w:ascii="Times New Roman" w:eastAsia="Times New Roman" w:hAnsi="Times New Roman" w:cs="Times New Roman"/>
                <w:i/>
                <w:sz w:val="24"/>
                <w:szCs w:val="24"/>
              </w:rPr>
              <w:t>(jei pasiūlymą pateikia tiekėjų grupė, nurodyti visų tiekėjų grupės partnerių adresus)</w:t>
            </w:r>
          </w:p>
        </w:tc>
        <w:tc>
          <w:tcPr>
            <w:tcW w:w="4677" w:type="dxa"/>
          </w:tcPr>
          <w:p w14:paraId="2FECFF49"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tc>
      </w:tr>
      <w:tr w:rsidR="0057456C" w:rsidRPr="0057456C" w14:paraId="1D6A41A5" w14:textId="77777777" w:rsidTr="005F0D79">
        <w:tc>
          <w:tcPr>
            <w:tcW w:w="4957" w:type="dxa"/>
          </w:tcPr>
          <w:p w14:paraId="55403206"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Dalyvio įgalioto asmens pasirašyti pasiūlymą vardas ir pavardė</w:t>
            </w:r>
          </w:p>
        </w:tc>
        <w:tc>
          <w:tcPr>
            <w:tcW w:w="4677" w:type="dxa"/>
          </w:tcPr>
          <w:p w14:paraId="1ACBF45D"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tc>
      </w:tr>
      <w:tr w:rsidR="0057456C" w:rsidRPr="0057456C" w14:paraId="59CA78B3" w14:textId="77777777" w:rsidTr="005F0D79">
        <w:tc>
          <w:tcPr>
            <w:tcW w:w="4957" w:type="dxa"/>
          </w:tcPr>
          <w:p w14:paraId="106510B7" w14:textId="4CC8DC93" w:rsidR="0057456C" w:rsidRPr="0057456C" w:rsidRDefault="0057456C" w:rsidP="0057456C">
            <w:pPr>
              <w:spacing w:after="0" w:line="240" w:lineRule="auto"/>
              <w:jc w:val="both"/>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Dalyvio įgalioto asmens bendrauti pateikto pasiūlymo klausimais</w:t>
            </w:r>
            <w:r w:rsidR="005F0D79">
              <w:rPr>
                <w:rFonts w:ascii="Times New Roman" w:eastAsia="Times New Roman" w:hAnsi="Times New Roman" w:cs="Times New Roman"/>
                <w:sz w:val="24"/>
                <w:szCs w:val="24"/>
              </w:rPr>
              <w:t xml:space="preserve"> </w:t>
            </w:r>
            <w:r w:rsidR="009E4794">
              <w:rPr>
                <w:rFonts w:ascii="Times New Roman" w:eastAsia="Times New Roman" w:hAnsi="Times New Roman" w:cs="Times New Roman"/>
                <w:sz w:val="24"/>
                <w:szCs w:val="24"/>
              </w:rPr>
              <w:t xml:space="preserve">vardas, pavardė, </w:t>
            </w:r>
            <w:r w:rsidR="005F0D79">
              <w:rPr>
                <w:rFonts w:ascii="Times New Roman" w:eastAsia="Times New Roman" w:hAnsi="Times New Roman" w:cs="Times New Roman"/>
                <w:sz w:val="24"/>
                <w:szCs w:val="24"/>
              </w:rPr>
              <w:t>tel. Nr.</w:t>
            </w:r>
            <w:r w:rsidR="00EF467F">
              <w:rPr>
                <w:rFonts w:ascii="Times New Roman" w:eastAsia="Times New Roman" w:hAnsi="Times New Roman" w:cs="Times New Roman"/>
                <w:sz w:val="24"/>
                <w:szCs w:val="24"/>
              </w:rPr>
              <w:t>,</w:t>
            </w:r>
            <w:r w:rsidR="005F0D79">
              <w:rPr>
                <w:rFonts w:ascii="Times New Roman" w:eastAsia="Times New Roman" w:hAnsi="Times New Roman" w:cs="Times New Roman"/>
                <w:sz w:val="24"/>
                <w:szCs w:val="24"/>
              </w:rPr>
              <w:t xml:space="preserve"> </w:t>
            </w:r>
            <w:proofErr w:type="spellStart"/>
            <w:r w:rsidR="005F0D79">
              <w:rPr>
                <w:rFonts w:ascii="Times New Roman" w:eastAsia="Times New Roman" w:hAnsi="Times New Roman" w:cs="Times New Roman"/>
                <w:sz w:val="24"/>
                <w:szCs w:val="24"/>
              </w:rPr>
              <w:t>el.p</w:t>
            </w:r>
            <w:proofErr w:type="spellEnd"/>
            <w:r w:rsidR="005F0D79">
              <w:rPr>
                <w:rFonts w:ascii="Times New Roman" w:eastAsia="Times New Roman" w:hAnsi="Times New Roman" w:cs="Times New Roman"/>
                <w:sz w:val="24"/>
                <w:szCs w:val="24"/>
              </w:rPr>
              <w:t>. adresas</w:t>
            </w:r>
          </w:p>
        </w:tc>
        <w:tc>
          <w:tcPr>
            <w:tcW w:w="4677" w:type="dxa"/>
          </w:tcPr>
          <w:p w14:paraId="103EF1AF"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tc>
      </w:tr>
    </w:tbl>
    <w:p w14:paraId="478558B9" w14:textId="77777777" w:rsidR="0057456C" w:rsidRPr="0057456C" w:rsidRDefault="0057456C" w:rsidP="0057456C">
      <w:pPr>
        <w:spacing w:after="0" w:line="240" w:lineRule="auto"/>
        <w:jc w:val="both"/>
        <w:rPr>
          <w:rFonts w:ascii="Times New Roman" w:eastAsia="Times New Roman" w:hAnsi="Times New Roman" w:cs="Times New Roman"/>
          <w:b/>
          <w:sz w:val="24"/>
          <w:szCs w:val="24"/>
        </w:rPr>
      </w:pPr>
    </w:p>
    <w:p w14:paraId="61A9880C" w14:textId="77777777" w:rsidR="0057456C" w:rsidRPr="0057456C" w:rsidRDefault="0057456C" w:rsidP="0057456C">
      <w:pPr>
        <w:spacing w:after="0" w:line="240" w:lineRule="auto"/>
        <w:ind w:firstLine="720"/>
        <w:jc w:val="both"/>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Pažymime, kad sutinkame su visomis pirkimo dokumentų sąlygomis.</w:t>
      </w:r>
    </w:p>
    <w:p w14:paraId="3FD52234"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p w14:paraId="39ADED93" w14:textId="77777777" w:rsidR="00B52828" w:rsidRPr="00B52828" w:rsidRDefault="00B52828" w:rsidP="00B52828">
      <w:pPr>
        <w:spacing w:after="0" w:line="240" w:lineRule="auto"/>
        <w:ind w:firstLine="720"/>
        <w:jc w:val="both"/>
        <w:rPr>
          <w:rFonts w:ascii="Times New Roman" w:eastAsia="Times New Roman" w:hAnsi="Times New Roman" w:cs="Times New Roman"/>
          <w:sz w:val="24"/>
          <w:szCs w:val="24"/>
        </w:rPr>
      </w:pPr>
      <w:r w:rsidRPr="00B52828">
        <w:rPr>
          <w:rFonts w:ascii="Times New Roman" w:eastAsia="Times New Roman" w:hAnsi="Times New Roman" w:cs="Times New Roman"/>
          <w:sz w:val="24"/>
          <w:szCs w:val="24"/>
        </w:rPr>
        <w:t>Siūlome šias kainas: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4002"/>
        <w:gridCol w:w="999"/>
        <w:gridCol w:w="948"/>
        <w:gridCol w:w="3094"/>
      </w:tblGrid>
      <w:tr w:rsidR="00204D54" w:rsidRPr="00B52828" w14:paraId="081F7448" w14:textId="77777777" w:rsidTr="00204D54">
        <w:tc>
          <w:tcPr>
            <w:tcW w:w="591" w:type="dxa"/>
            <w:vAlign w:val="center"/>
          </w:tcPr>
          <w:p w14:paraId="607FFDFD" w14:textId="77777777" w:rsidR="00204D54" w:rsidRPr="00B52828" w:rsidRDefault="00204D54" w:rsidP="00B52828">
            <w:pPr>
              <w:suppressAutoHyphens/>
              <w:spacing w:after="0" w:line="240" w:lineRule="auto"/>
              <w:jc w:val="center"/>
              <w:rPr>
                <w:rFonts w:ascii="Times New Roman" w:eastAsia="Times New Roman" w:hAnsi="Times New Roman" w:cs="Times New Roman"/>
                <w:b/>
                <w:sz w:val="24"/>
                <w:szCs w:val="24"/>
              </w:rPr>
            </w:pPr>
            <w:r w:rsidRPr="00B52828">
              <w:rPr>
                <w:rFonts w:ascii="Times New Roman" w:eastAsia="Times New Roman" w:hAnsi="Times New Roman" w:cs="Times New Roman"/>
                <w:b/>
                <w:sz w:val="24"/>
                <w:szCs w:val="24"/>
              </w:rPr>
              <w:t>Eil. Nr.</w:t>
            </w:r>
          </w:p>
        </w:tc>
        <w:tc>
          <w:tcPr>
            <w:tcW w:w="4002" w:type="dxa"/>
            <w:vAlign w:val="center"/>
          </w:tcPr>
          <w:p w14:paraId="293FB332" w14:textId="77777777" w:rsidR="00204D54" w:rsidRPr="00B52828" w:rsidRDefault="00204D54" w:rsidP="00B52828">
            <w:pPr>
              <w:suppressAutoHyphens/>
              <w:spacing w:after="0" w:line="240" w:lineRule="auto"/>
              <w:jc w:val="center"/>
              <w:rPr>
                <w:rFonts w:ascii="Times New Roman" w:eastAsia="Times New Roman" w:hAnsi="Times New Roman" w:cs="Times New Roman"/>
                <w:b/>
                <w:sz w:val="24"/>
                <w:szCs w:val="24"/>
              </w:rPr>
            </w:pPr>
            <w:r w:rsidRPr="00B52828">
              <w:rPr>
                <w:rFonts w:ascii="Times New Roman" w:eastAsia="Times New Roman" w:hAnsi="Times New Roman" w:cs="Times New Roman"/>
                <w:b/>
                <w:iCs/>
                <w:sz w:val="24"/>
                <w:szCs w:val="24"/>
              </w:rPr>
              <w:t>Pirkimo objektas</w:t>
            </w:r>
          </w:p>
        </w:tc>
        <w:tc>
          <w:tcPr>
            <w:tcW w:w="999" w:type="dxa"/>
            <w:vAlign w:val="center"/>
          </w:tcPr>
          <w:p w14:paraId="0BCA484E" w14:textId="77777777" w:rsidR="00204D54" w:rsidRPr="00B52828" w:rsidRDefault="00204D54" w:rsidP="00B52828">
            <w:pPr>
              <w:suppressAutoHyphens/>
              <w:spacing w:after="0" w:line="240" w:lineRule="auto"/>
              <w:jc w:val="center"/>
              <w:rPr>
                <w:rFonts w:ascii="Times New Roman" w:eastAsia="Times New Roman" w:hAnsi="Times New Roman" w:cs="Times New Roman"/>
                <w:b/>
                <w:sz w:val="24"/>
                <w:szCs w:val="24"/>
              </w:rPr>
            </w:pPr>
            <w:r w:rsidRPr="00B52828">
              <w:rPr>
                <w:rFonts w:ascii="Times New Roman" w:eastAsia="Times New Roman" w:hAnsi="Times New Roman" w:cs="Times New Roman"/>
                <w:b/>
                <w:sz w:val="24"/>
                <w:szCs w:val="24"/>
              </w:rPr>
              <w:t>Mato</w:t>
            </w:r>
          </w:p>
          <w:p w14:paraId="6A448238" w14:textId="77777777" w:rsidR="00204D54" w:rsidRPr="00B52828" w:rsidRDefault="00204D54" w:rsidP="00B52828">
            <w:pPr>
              <w:suppressAutoHyphens/>
              <w:spacing w:after="0" w:line="240" w:lineRule="auto"/>
              <w:jc w:val="center"/>
              <w:rPr>
                <w:rFonts w:ascii="Times New Roman" w:eastAsia="Times New Roman" w:hAnsi="Times New Roman" w:cs="Times New Roman"/>
                <w:b/>
                <w:sz w:val="24"/>
                <w:szCs w:val="24"/>
              </w:rPr>
            </w:pPr>
            <w:r w:rsidRPr="00B52828">
              <w:rPr>
                <w:rFonts w:ascii="Times New Roman" w:eastAsia="Times New Roman" w:hAnsi="Times New Roman" w:cs="Times New Roman"/>
                <w:b/>
                <w:sz w:val="24"/>
                <w:szCs w:val="24"/>
              </w:rPr>
              <w:t>vnt.</w:t>
            </w:r>
          </w:p>
        </w:tc>
        <w:tc>
          <w:tcPr>
            <w:tcW w:w="948" w:type="dxa"/>
            <w:vAlign w:val="center"/>
          </w:tcPr>
          <w:p w14:paraId="61448CC9" w14:textId="77777777" w:rsidR="00204D54" w:rsidRPr="00B52828" w:rsidRDefault="00204D54" w:rsidP="00B52828">
            <w:pPr>
              <w:suppressAutoHyphens/>
              <w:spacing w:after="0" w:line="240" w:lineRule="auto"/>
              <w:jc w:val="center"/>
              <w:rPr>
                <w:rFonts w:ascii="Times New Roman" w:eastAsia="Times New Roman" w:hAnsi="Times New Roman" w:cs="Times New Roman"/>
                <w:b/>
                <w:sz w:val="24"/>
                <w:szCs w:val="24"/>
              </w:rPr>
            </w:pPr>
            <w:r w:rsidRPr="00B52828">
              <w:rPr>
                <w:rFonts w:ascii="Times New Roman" w:eastAsia="Times New Roman" w:hAnsi="Times New Roman" w:cs="Times New Roman"/>
                <w:b/>
                <w:sz w:val="24"/>
                <w:szCs w:val="24"/>
              </w:rPr>
              <w:t>Kiekis</w:t>
            </w:r>
          </w:p>
          <w:p w14:paraId="1DD9F12F" w14:textId="77777777" w:rsidR="00204D54" w:rsidRPr="00B52828" w:rsidRDefault="00204D54" w:rsidP="00B52828">
            <w:pPr>
              <w:suppressAutoHyphens/>
              <w:spacing w:after="0" w:line="240" w:lineRule="auto"/>
              <w:jc w:val="center"/>
              <w:rPr>
                <w:rFonts w:ascii="Times New Roman" w:eastAsia="Times New Roman" w:hAnsi="Times New Roman" w:cs="Times New Roman"/>
                <w:b/>
                <w:sz w:val="24"/>
                <w:szCs w:val="24"/>
              </w:rPr>
            </w:pPr>
          </w:p>
        </w:tc>
        <w:tc>
          <w:tcPr>
            <w:tcW w:w="3094" w:type="dxa"/>
            <w:vAlign w:val="center"/>
          </w:tcPr>
          <w:p w14:paraId="4D065CB5" w14:textId="77777777" w:rsidR="00204D54" w:rsidRPr="00B52828" w:rsidRDefault="00204D54" w:rsidP="00B52828">
            <w:pPr>
              <w:suppressAutoHyphens/>
              <w:spacing w:after="0" w:line="240" w:lineRule="auto"/>
              <w:jc w:val="center"/>
              <w:rPr>
                <w:rFonts w:ascii="Times New Roman" w:eastAsia="Times New Roman" w:hAnsi="Times New Roman" w:cs="Times New Roman"/>
                <w:b/>
                <w:sz w:val="24"/>
                <w:szCs w:val="24"/>
              </w:rPr>
            </w:pPr>
            <w:r w:rsidRPr="00B52828">
              <w:rPr>
                <w:rFonts w:ascii="Times New Roman" w:eastAsia="Times New Roman" w:hAnsi="Times New Roman" w:cs="Times New Roman"/>
                <w:b/>
                <w:sz w:val="24"/>
                <w:szCs w:val="24"/>
              </w:rPr>
              <w:t>Kaina EUR be PVM</w:t>
            </w:r>
          </w:p>
        </w:tc>
      </w:tr>
      <w:tr w:rsidR="00204D54" w:rsidRPr="00B52828" w14:paraId="1D4A925E" w14:textId="77777777" w:rsidTr="00204D54">
        <w:tc>
          <w:tcPr>
            <w:tcW w:w="591" w:type="dxa"/>
          </w:tcPr>
          <w:p w14:paraId="39BCB08B" w14:textId="77777777" w:rsidR="00204D54" w:rsidRPr="00B52828" w:rsidRDefault="00204D54" w:rsidP="00B52828">
            <w:pPr>
              <w:suppressAutoHyphens/>
              <w:spacing w:after="0" w:line="240" w:lineRule="auto"/>
              <w:jc w:val="center"/>
              <w:rPr>
                <w:rFonts w:ascii="Times New Roman" w:eastAsia="Times New Roman" w:hAnsi="Times New Roman" w:cs="Times New Roman"/>
                <w:sz w:val="24"/>
                <w:szCs w:val="24"/>
              </w:rPr>
            </w:pPr>
            <w:r w:rsidRPr="00B52828">
              <w:rPr>
                <w:rFonts w:ascii="Times New Roman" w:eastAsia="Times New Roman" w:hAnsi="Times New Roman" w:cs="Times New Roman"/>
                <w:sz w:val="24"/>
                <w:szCs w:val="24"/>
              </w:rPr>
              <w:t>1.</w:t>
            </w:r>
          </w:p>
        </w:tc>
        <w:tc>
          <w:tcPr>
            <w:tcW w:w="4002" w:type="dxa"/>
          </w:tcPr>
          <w:p w14:paraId="16CD9BCA" w14:textId="1EE87370" w:rsidR="00204D54" w:rsidRPr="00B52828" w:rsidRDefault="009E4794" w:rsidP="00B52828">
            <w:pPr>
              <w:suppressAutoHyphens/>
              <w:spacing w:after="0" w:line="240" w:lineRule="auto"/>
              <w:jc w:val="both"/>
              <w:rPr>
                <w:rFonts w:ascii="Times New Roman" w:eastAsia="Times New Roman" w:hAnsi="Times New Roman" w:cs="Times New Roman"/>
                <w:sz w:val="24"/>
                <w:szCs w:val="24"/>
              </w:rPr>
            </w:pPr>
            <w:r>
              <w:rPr>
                <w:rFonts w:ascii="Times New Roman" w:eastAsia="SimSun" w:hAnsi="Times New Roman" w:cs="Times New Roman"/>
                <w:kern w:val="1"/>
                <w:sz w:val="24"/>
                <w:szCs w:val="24"/>
                <w:lang w:eastAsia="ar-SA"/>
              </w:rPr>
              <w:t>Lengvasis elektrinis automobilis (mikroautobusas)</w:t>
            </w:r>
            <w:r w:rsidR="00204D54">
              <w:rPr>
                <w:rFonts w:ascii="Times New Roman" w:eastAsia="SimSun" w:hAnsi="Times New Roman" w:cs="Times New Roman"/>
                <w:kern w:val="1"/>
                <w:sz w:val="24"/>
                <w:szCs w:val="24"/>
                <w:lang w:eastAsia="ar-SA"/>
              </w:rPr>
              <w:t xml:space="preserve"> </w:t>
            </w:r>
          </w:p>
        </w:tc>
        <w:tc>
          <w:tcPr>
            <w:tcW w:w="999" w:type="dxa"/>
            <w:vAlign w:val="center"/>
          </w:tcPr>
          <w:p w14:paraId="68DE5F4F" w14:textId="77777777" w:rsidR="00204D54" w:rsidRPr="00B52828" w:rsidRDefault="00204D54" w:rsidP="00B52828">
            <w:pPr>
              <w:suppressAutoHyphens/>
              <w:spacing w:after="0" w:line="240" w:lineRule="auto"/>
              <w:jc w:val="center"/>
              <w:rPr>
                <w:rFonts w:ascii="Times New Roman" w:eastAsia="Times New Roman" w:hAnsi="Times New Roman" w:cs="Times New Roman"/>
                <w:sz w:val="24"/>
                <w:szCs w:val="24"/>
              </w:rPr>
            </w:pPr>
            <w:r w:rsidRPr="00B52828">
              <w:rPr>
                <w:rFonts w:ascii="Times New Roman" w:eastAsia="Times New Roman" w:hAnsi="Times New Roman" w:cs="Times New Roman"/>
                <w:sz w:val="24"/>
                <w:szCs w:val="24"/>
              </w:rPr>
              <w:t>vnt.</w:t>
            </w:r>
          </w:p>
        </w:tc>
        <w:tc>
          <w:tcPr>
            <w:tcW w:w="948" w:type="dxa"/>
            <w:vAlign w:val="center"/>
          </w:tcPr>
          <w:p w14:paraId="35FB4C1E" w14:textId="77777777" w:rsidR="00204D54" w:rsidRPr="00B52828" w:rsidRDefault="00204D54" w:rsidP="00B52828">
            <w:pPr>
              <w:suppressAutoHyphens/>
              <w:spacing w:after="0" w:line="240" w:lineRule="auto"/>
              <w:jc w:val="center"/>
              <w:rPr>
                <w:rFonts w:ascii="Times New Roman" w:eastAsia="Times New Roman" w:hAnsi="Times New Roman" w:cs="Times New Roman"/>
                <w:sz w:val="24"/>
                <w:szCs w:val="24"/>
              </w:rPr>
            </w:pPr>
            <w:r w:rsidRPr="00B52828">
              <w:rPr>
                <w:rFonts w:ascii="Times New Roman" w:eastAsia="Times New Roman" w:hAnsi="Times New Roman" w:cs="Times New Roman"/>
                <w:iCs/>
                <w:sz w:val="24"/>
                <w:szCs w:val="24"/>
              </w:rPr>
              <w:t>1</w:t>
            </w:r>
          </w:p>
        </w:tc>
        <w:tc>
          <w:tcPr>
            <w:tcW w:w="3094" w:type="dxa"/>
          </w:tcPr>
          <w:p w14:paraId="04A3DC64" w14:textId="77777777" w:rsidR="00204D54" w:rsidRPr="00B52828" w:rsidRDefault="00204D54" w:rsidP="00B52828">
            <w:pPr>
              <w:suppressAutoHyphens/>
              <w:spacing w:after="0" w:line="240" w:lineRule="auto"/>
              <w:jc w:val="both"/>
              <w:rPr>
                <w:rFonts w:ascii="Times New Roman" w:eastAsia="Times New Roman" w:hAnsi="Times New Roman" w:cs="Times New Roman"/>
                <w:b/>
                <w:sz w:val="24"/>
                <w:szCs w:val="24"/>
              </w:rPr>
            </w:pPr>
          </w:p>
        </w:tc>
      </w:tr>
      <w:tr w:rsidR="00204D54" w:rsidRPr="00B52828" w14:paraId="0E5BBA38" w14:textId="77777777" w:rsidTr="00204D54">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c>
          <w:tcPr>
            <w:tcW w:w="6540" w:type="dxa"/>
            <w:gridSpan w:val="4"/>
            <w:tcBorders>
              <w:top w:val="single" w:sz="4" w:space="0" w:color="auto"/>
              <w:left w:val="single" w:sz="4" w:space="0" w:color="auto"/>
              <w:bottom w:val="single" w:sz="4" w:space="0" w:color="auto"/>
              <w:right w:val="single" w:sz="4" w:space="0" w:color="auto"/>
            </w:tcBorders>
          </w:tcPr>
          <w:p w14:paraId="487ECB75" w14:textId="4091718F" w:rsidR="00204D54" w:rsidRPr="00DD1749" w:rsidRDefault="00204D54" w:rsidP="00B52828">
            <w:pPr>
              <w:suppressAutoHyphens/>
              <w:spacing w:after="0" w:line="240" w:lineRule="auto"/>
              <w:jc w:val="right"/>
              <w:rPr>
                <w:rFonts w:ascii="Times New Roman" w:eastAsia="Times New Roman" w:hAnsi="Times New Roman" w:cs="Times New Roman"/>
                <w:b/>
                <w:sz w:val="24"/>
                <w:szCs w:val="24"/>
              </w:rPr>
            </w:pPr>
            <w:r w:rsidRPr="00B52828">
              <w:rPr>
                <w:rFonts w:ascii="Times New Roman" w:eastAsia="Times New Roman" w:hAnsi="Times New Roman" w:cs="Times New Roman"/>
                <w:b/>
                <w:sz w:val="24"/>
                <w:szCs w:val="24"/>
                <w:lang w:val="ru-RU"/>
              </w:rPr>
              <w:t>PVM .........</w:t>
            </w:r>
            <w:r w:rsidRPr="003A32EC">
              <w:rPr>
                <w:rFonts w:ascii="Times New Roman" w:eastAsia="Times New Roman" w:hAnsi="Times New Roman" w:cs="Times New Roman"/>
                <w:bCs/>
                <w:i/>
                <w:iCs/>
                <w:sz w:val="24"/>
                <w:szCs w:val="24"/>
              </w:rPr>
              <w:t xml:space="preserve"> (nurodyti)</w:t>
            </w:r>
            <w:r>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rPr>
              <w:t>proc</w:t>
            </w:r>
            <w:proofErr w:type="spellEnd"/>
            <w:r w:rsidRPr="00B52828">
              <w:rPr>
                <w:rFonts w:ascii="Times New Roman" w:eastAsia="Times New Roman" w:hAnsi="Times New Roman" w:cs="Times New Roman"/>
                <w:b/>
                <w:sz w:val="24"/>
                <w:szCs w:val="24"/>
                <w:lang w:val="ru-RU"/>
              </w:rPr>
              <w:t>.</w:t>
            </w:r>
            <w:r>
              <w:rPr>
                <w:rFonts w:ascii="Times New Roman" w:eastAsia="Times New Roman" w:hAnsi="Times New Roman" w:cs="Times New Roman"/>
                <w:b/>
                <w:sz w:val="24"/>
                <w:szCs w:val="24"/>
              </w:rPr>
              <w:t xml:space="preserve"> </w:t>
            </w:r>
          </w:p>
        </w:tc>
        <w:tc>
          <w:tcPr>
            <w:tcW w:w="3094" w:type="dxa"/>
            <w:tcBorders>
              <w:top w:val="single" w:sz="4" w:space="0" w:color="auto"/>
              <w:left w:val="single" w:sz="4" w:space="0" w:color="auto"/>
              <w:bottom w:val="single" w:sz="4" w:space="0" w:color="auto"/>
              <w:right w:val="single" w:sz="4" w:space="0" w:color="auto"/>
            </w:tcBorders>
          </w:tcPr>
          <w:p w14:paraId="50DDCFCD" w14:textId="361B1844" w:rsidR="00204D54" w:rsidRPr="00B52828" w:rsidRDefault="00204D54" w:rsidP="00B52828">
            <w:pPr>
              <w:suppressAutoHyphens/>
              <w:spacing w:after="0" w:line="240" w:lineRule="auto"/>
              <w:jc w:val="right"/>
              <w:rPr>
                <w:rFonts w:ascii="Times New Roman" w:eastAsia="Times New Roman" w:hAnsi="Times New Roman" w:cs="Times New Roman"/>
                <w:b/>
                <w:sz w:val="24"/>
                <w:szCs w:val="24"/>
              </w:rPr>
            </w:pPr>
          </w:p>
        </w:tc>
      </w:tr>
      <w:tr w:rsidR="00204D54" w:rsidRPr="00B52828" w14:paraId="7C836361" w14:textId="77777777" w:rsidTr="00204D54">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c>
          <w:tcPr>
            <w:tcW w:w="9634" w:type="dxa"/>
            <w:gridSpan w:val="5"/>
            <w:tcBorders>
              <w:top w:val="single" w:sz="4" w:space="0" w:color="auto"/>
              <w:left w:val="single" w:sz="4" w:space="0" w:color="auto"/>
              <w:bottom w:val="single" w:sz="4" w:space="0" w:color="auto"/>
              <w:right w:val="single" w:sz="4" w:space="0" w:color="auto"/>
            </w:tcBorders>
          </w:tcPr>
          <w:p w14:paraId="2595BD14" w14:textId="77777777" w:rsidR="00204D54" w:rsidRPr="00B52828" w:rsidRDefault="00204D54" w:rsidP="00B52828">
            <w:pPr>
              <w:suppressAutoHyphens/>
              <w:spacing w:after="0" w:line="240" w:lineRule="auto"/>
              <w:jc w:val="both"/>
              <w:rPr>
                <w:rFonts w:ascii="Times New Roman" w:eastAsia="Times New Roman" w:hAnsi="Times New Roman" w:cs="Times New Roman"/>
                <w:b/>
                <w:sz w:val="24"/>
                <w:szCs w:val="24"/>
              </w:rPr>
            </w:pPr>
            <w:r w:rsidRPr="00B52828">
              <w:rPr>
                <w:rFonts w:ascii="Times New Roman" w:eastAsia="Times New Roman" w:hAnsi="Times New Roman" w:cs="Times New Roman"/>
                <w:b/>
                <w:sz w:val="24"/>
                <w:szCs w:val="24"/>
              </w:rPr>
              <w:t xml:space="preserve">Bendra pasiūlymo kaina su PVM  ...................................................... EUR </w:t>
            </w:r>
            <w:r w:rsidRPr="00B52828">
              <w:rPr>
                <w:rFonts w:ascii="Times New Roman" w:eastAsia="Times New Roman" w:hAnsi="Times New Roman" w:cs="Times New Roman"/>
                <w:i/>
                <w:sz w:val="24"/>
                <w:szCs w:val="24"/>
              </w:rPr>
              <w:t>(skaičiais ir žodžiais)</w:t>
            </w:r>
          </w:p>
        </w:tc>
      </w:tr>
    </w:tbl>
    <w:p w14:paraId="7FFFE191" w14:textId="51EA62C6" w:rsidR="0057456C" w:rsidRDefault="0057456C" w:rsidP="0057456C">
      <w:pPr>
        <w:spacing w:after="0" w:line="240" w:lineRule="auto"/>
        <w:jc w:val="both"/>
        <w:rPr>
          <w:rFonts w:ascii="Times New Roman" w:eastAsia="Times New Roman" w:hAnsi="Times New Roman" w:cs="Times New Roman"/>
          <w:sz w:val="24"/>
          <w:szCs w:val="24"/>
        </w:rPr>
      </w:pPr>
    </w:p>
    <w:p w14:paraId="44B9E784" w14:textId="77777777" w:rsidR="00B52828" w:rsidRPr="00B52828" w:rsidRDefault="00B52828" w:rsidP="00B52828">
      <w:pPr>
        <w:spacing w:after="0" w:line="240" w:lineRule="auto"/>
        <w:ind w:firstLine="567"/>
        <w:jc w:val="both"/>
        <w:rPr>
          <w:rFonts w:ascii="Times New Roman" w:eastAsia="Times New Roman" w:hAnsi="Times New Roman" w:cs="Times New Roman"/>
          <w:sz w:val="24"/>
          <w:szCs w:val="24"/>
        </w:rPr>
      </w:pPr>
      <w:r w:rsidRPr="00B52828">
        <w:rPr>
          <w:rFonts w:ascii="Times New Roman" w:eastAsia="Times New Roman" w:hAnsi="Times New Roman" w:cs="Times New Roman"/>
          <w:sz w:val="24"/>
          <w:szCs w:val="24"/>
        </w:rPr>
        <w:t>Pastabos:</w:t>
      </w:r>
    </w:p>
    <w:p w14:paraId="2AF39E2D" w14:textId="77777777" w:rsidR="00B52828" w:rsidRPr="00B52828" w:rsidRDefault="00B52828" w:rsidP="00B52828">
      <w:pPr>
        <w:widowControl w:val="0"/>
        <w:spacing w:after="0" w:line="240" w:lineRule="auto"/>
        <w:ind w:firstLine="709"/>
        <w:rPr>
          <w:rFonts w:ascii="Times New Roman" w:eastAsia="Times New Roman" w:hAnsi="Times New Roman" w:cs="Times New Roman"/>
          <w:i/>
          <w:sz w:val="24"/>
          <w:szCs w:val="24"/>
        </w:rPr>
      </w:pPr>
      <w:r w:rsidRPr="00B52828">
        <w:rPr>
          <w:rFonts w:ascii="Times New Roman" w:eastAsia="Times New Roman" w:hAnsi="Times New Roman" w:cs="Times New Roman"/>
          <w:i/>
          <w:sz w:val="24"/>
          <w:szCs w:val="24"/>
        </w:rPr>
        <w:t xml:space="preserve">- kainos pasiūlyme nurodomos </w:t>
      </w:r>
      <w:r w:rsidRPr="00B52828">
        <w:rPr>
          <w:rFonts w:ascii="Times New Roman" w:eastAsia="Times New Roman" w:hAnsi="Times New Roman" w:cs="Times New Roman"/>
          <w:i/>
          <w:sz w:val="24"/>
          <w:szCs w:val="24"/>
          <w:u w:val="single"/>
        </w:rPr>
        <w:t>paliekant du skaitmenis po kablelio</w:t>
      </w:r>
      <w:r w:rsidRPr="00B52828">
        <w:rPr>
          <w:rFonts w:ascii="Times New Roman" w:eastAsia="Times New Roman" w:hAnsi="Times New Roman" w:cs="Times New Roman"/>
          <w:i/>
          <w:sz w:val="24"/>
          <w:szCs w:val="24"/>
        </w:rPr>
        <w:t>;</w:t>
      </w:r>
    </w:p>
    <w:p w14:paraId="27DC1A73" w14:textId="55E1034E" w:rsidR="00B52828" w:rsidRPr="00B52828" w:rsidRDefault="00B52828" w:rsidP="00B52828">
      <w:pPr>
        <w:spacing w:after="0" w:line="240" w:lineRule="auto"/>
        <w:ind w:firstLine="709"/>
        <w:jc w:val="both"/>
        <w:rPr>
          <w:rFonts w:ascii="Times New Roman" w:eastAsia="Times New Roman" w:hAnsi="Times New Roman" w:cs="Times New Roman"/>
          <w:i/>
          <w:sz w:val="24"/>
          <w:szCs w:val="24"/>
        </w:rPr>
      </w:pPr>
      <w:r w:rsidRPr="00B52828">
        <w:rPr>
          <w:rFonts w:ascii="Times New Roman" w:eastAsia="Times New Roman" w:hAnsi="Times New Roman" w:cs="Times New Roman"/>
          <w:i/>
          <w:sz w:val="24"/>
          <w:szCs w:val="24"/>
        </w:rPr>
        <w:t>- tais atvejais, kai pagal galiojančius teisės aktus dalyviui nereikia mokėti PVM, jis nurodo bendrą pasiūlymo kainą be PVM ir priežastis, dėl kurių PVM nemoka</w:t>
      </w:r>
    </w:p>
    <w:p w14:paraId="1C919151" w14:textId="77777777" w:rsidR="00B52828" w:rsidRPr="0057456C" w:rsidRDefault="00B52828" w:rsidP="0057456C">
      <w:pPr>
        <w:spacing w:after="0" w:line="240" w:lineRule="auto"/>
        <w:jc w:val="both"/>
        <w:rPr>
          <w:rFonts w:ascii="Times New Roman" w:eastAsia="Times New Roman" w:hAnsi="Times New Roman" w:cs="Times New Roman"/>
          <w:sz w:val="24"/>
          <w:szCs w:val="24"/>
        </w:rPr>
      </w:pPr>
    </w:p>
    <w:p w14:paraId="167D64A0" w14:textId="77777777" w:rsidR="0057456C" w:rsidRPr="0057456C" w:rsidRDefault="0057456C" w:rsidP="0057456C">
      <w:pPr>
        <w:spacing w:after="0" w:line="240" w:lineRule="auto"/>
        <w:ind w:firstLine="567"/>
        <w:jc w:val="both"/>
        <w:rPr>
          <w:rFonts w:ascii="Times New Roman" w:eastAsia="Times New Roman" w:hAnsi="Times New Roman" w:cs="Times New Roman"/>
          <w:sz w:val="24"/>
          <w:szCs w:val="24"/>
        </w:rPr>
      </w:pPr>
      <w:r w:rsidRPr="0057456C">
        <w:rPr>
          <w:rFonts w:ascii="Times New Roman" w:eastAsia="Times New Roman" w:hAnsi="Times New Roman" w:cs="Times New Roman"/>
          <w:sz w:val="24"/>
          <w:szCs w:val="20"/>
        </w:rPr>
        <w:t>Į kainą įskaityti visi tiekėjo mokami mokesčiai ir visos tiekėjo patiriamos su pasiūlymo rengimu ir su pirkimo sutarties vykdymu susijusios, tame tarpe elektroninių sąskaitų faktūrų pateikimo, išlaidos.</w:t>
      </w:r>
    </w:p>
    <w:p w14:paraId="03D63D36" w14:textId="77777777" w:rsidR="0057456C" w:rsidRPr="0057456C" w:rsidRDefault="0057456C" w:rsidP="00B52828">
      <w:pPr>
        <w:spacing w:after="0" w:line="240" w:lineRule="auto"/>
        <w:jc w:val="both"/>
        <w:rPr>
          <w:rFonts w:ascii="Times New Roman" w:eastAsia="Times New Roman" w:hAnsi="Times New Roman" w:cs="Times New Roman"/>
          <w:sz w:val="24"/>
          <w:szCs w:val="24"/>
        </w:rPr>
      </w:pPr>
    </w:p>
    <w:p w14:paraId="4CF6FD02" w14:textId="5E6525B5" w:rsidR="0057456C" w:rsidRPr="0057456C" w:rsidRDefault="0057456C" w:rsidP="0057456C">
      <w:pPr>
        <w:tabs>
          <w:tab w:val="left" w:pos="8175"/>
        </w:tabs>
        <w:spacing w:after="0" w:line="240" w:lineRule="auto"/>
        <w:ind w:firstLine="567"/>
        <w:jc w:val="both"/>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Informacija apie kiekvieno tiekėjų grupės partnerio savo jėgomis numatomų tiekti prekių dalies vertę (pildoma, jei pasiūlymą pateikia tiekėjų grupė):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4"/>
        <w:gridCol w:w="2894"/>
        <w:gridCol w:w="2762"/>
        <w:gridCol w:w="1563"/>
        <w:gridCol w:w="1193"/>
      </w:tblGrid>
      <w:tr w:rsidR="0057456C" w:rsidRPr="0057456C" w14:paraId="6BA81ADC" w14:textId="77777777" w:rsidTr="005B4AFE">
        <w:trPr>
          <w:trHeight w:val="1125"/>
        </w:trPr>
        <w:tc>
          <w:tcPr>
            <w:tcW w:w="624" w:type="dxa"/>
            <w:vMerge w:val="restart"/>
            <w:vAlign w:val="center"/>
          </w:tcPr>
          <w:p w14:paraId="3A551F00" w14:textId="5950B7B6" w:rsidR="0057456C" w:rsidRPr="0057456C" w:rsidRDefault="0057456C" w:rsidP="0057456C">
            <w:pPr>
              <w:tabs>
                <w:tab w:val="left" w:pos="8175"/>
              </w:tabs>
              <w:spacing w:after="0" w:line="240" w:lineRule="auto"/>
              <w:rPr>
                <w:rFonts w:ascii="Times New Roman" w:eastAsia="Times New Roman" w:hAnsi="Times New Roman" w:cs="Times New Roman"/>
                <w:b/>
                <w:sz w:val="24"/>
                <w:szCs w:val="24"/>
              </w:rPr>
            </w:pPr>
            <w:r w:rsidRPr="0057456C">
              <w:rPr>
                <w:rFonts w:ascii="Times New Roman" w:eastAsia="Times New Roman" w:hAnsi="Times New Roman" w:cs="Times New Roman"/>
                <w:b/>
                <w:sz w:val="24"/>
                <w:szCs w:val="24"/>
              </w:rPr>
              <w:lastRenderedPageBreak/>
              <w:t xml:space="preserve">Eil. </w:t>
            </w:r>
            <w:r w:rsidR="00672BAC">
              <w:rPr>
                <w:rFonts w:ascii="Times New Roman" w:eastAsia="Times New Roman" w:hAnsi="Times New Roman" w:cs="Times New Roman"/>
                <w:b/>
                <w:sz w:val="24"/>
                <w:szCs w:val="24"/>
              </w:rPr>
              <w:t>N</w:t>
            </w:r>
            <w:r w:rsidRPr="0057456C">
              <w:rPr>
                <w:rFonts w:ascii="Times New Roman" w:eastAsia="Times New Roman" w:hAnsi="Times New Roman" w:cs="Times New Roman"/>
                <w:b/>
                <w:sz w:val="24"/>
                <w:szCs w:val="24"/>
              </w:rPr>
              <w:t>r.</w:t>
            </w:r>
          </w:p>
        </w:tc>
        <w:tc>
          <w:tcPr>
            <w:tcW w:w="3119" w:type="dxa"/>
            <w:vMerge w:val="restart"/>
            <w:vAlign w:val="center"/>
          </w:tcPr>
          <w:p w14:paraId="6E9324B4" w14:textId="77777777" w:rsidR="0057456C" w:rsidRPr="0057456C" w:rsidRDefault="0057456C" w:rsidP="0057456C">
            <w:pPr>
              <w:tabs>
                <w:tab w:val="left" w:pos="8175"/>
              </w:tabs>
              <w:spacing w:after="0" w:line="240" w:lineRule="auto"/>
              <w:jc w:val="center"/>
              <w:rPr>
                <w:rFonts w:ascii="Times New Roman" w:eastAsia="Times New Roman" w:hAnsi="Times New Roman" w:cs="Times New Roman"/>
                <w:b/>
                <w:sz w:val="24"/>
                <w:szCs w:val="24"/>
              </w:rPr>
            </w:pPr>
            <w:r w:rsidRPr="0057456C">
              <w:rPr>
                <w:rFonts w:ascii="Times New Roman" w:eastAsia="Times New Roman" w:hAnsi="Times New Roman" w:cs="Times New Roman"/>
                <w:b/>
                <w:sz w:val="24"/>
                <w:szCs w:val="24"/>
              </w:rPr>
              <w:t>Partnerio pavadinimas</w:t>
            </w:r>
          </w:p>
        </w:tc>
        <w:tc>
          <w:tcPr>
            <w:tcW w:w="2977" w:type="dxa"/>
            <w:vMerge w:val="restart"/>
            <w:vAlign w:val="center"/>
          </w:tcPr>
          <w:p w14:paraId="1DF40833" w14:textId="3A1BBDED" w:rsidR="0057456C" w:rsidRPr="0057456C" w:rsidRDefault="0057456C" w:rsidP="0057456C">
            <w:pPr>
              <w:tabs>
                <w:tab w:val="left" w:pos="8175"/>
              </w:tabs>
              <w:spacing w:after="0" w:line="240" w:lineRule="auto"/>
              <w:jc w:val="center"/>
              <w:rPr>
                <w:rFonts w:ascii="Times New Roman" w:eastAsia="Times New Roman" w:hAnsi="Times New Roman" w:cs="Times New Roman"/>
                <w:sz w:val="24"/>
                <w:szCs w:val="24"/>
              </w:rPr>
            </w:pPr>
            <w:r w:rsidRPr="0057456C">
              <w:rPr>
                <w:rFonts w:ascii="Times New Roman" w:eastAsia="Times New Roman" w:hAnsi="Times New Roman" w:cs="Times New Roman"/>
                <w:b/>
                <w:sz w:val="24"/>
                <w:szCs w:val="24"/>
              </w:rPr>
              <w:t>Numatom</w:t>
            </w:r>
            <w:r w:rsidR="00EF467F">
              <w:rPr>
                <w:rFonts w:ascii="Times New Roman" w:eastAsia="Times New Roman" w:hAnsi="Times New Roman" w:cs="Times New Roman"/>
                <w:b/>
                <w:sz w:val="24"/>
                <w:szCs w:val="24"/>
              </w:rPr>
              <w:t>os</w:t>
            </w:r>
            <w:r w:rsidRPr="0057456C">
              <w:rPr>
                <w:rFonts w:ascii="Times New Roman" w:eastAsia="Times New Roman" w:hAnsi="Times New Roman" w:cs="Times New Roman"/>
                <w:b/>
                <w:sz w:val="24"/>
                <w:szCs w:val="24"/>
              </w:rPr>
              <w:t xml:space="preserve"> tiekti prekės</w:t>
            </w:r>
          </w:p>
          <w:p w14:paraId="35EB5B47" w14:textId="77777777" w:rsidR="0057456C" w:rsidRPr="0057456C" w:rsidRDefault="0057456C" w:rsidP="0057456C">
            <w:pPr>
              <w:tabs>
                <w:tab w:val="left" w:pos="8175"/>
              </w:tabs>
              <w:spacing w:after="0" w:line="240" w:lineRule="auto"/>
              <w:jc w:val="center"/>
              <w:rPr>
                <w:rFonts w:ascii="Times New Roman" w:eastAsia="Times New Roman" w:hAnsi="Times New Roman" w:cs="Times New Roman"/>
                <w:b/>
                <w:sz w:val="24"/>
                <w:szCs w:val="24"/>
              </w:rPr>
            </w:pPr>
          </w:p>
        </w:tc>
        <w:tc>
          <w:tcPr>
            <w:tcW w:w="2976" w:type="dxa"/>
            <w:gridSpan w:val="2"/>
          </w:tcPr>
          <w:p w14:paraId="211988F6" w14:textId="46627C8D" w:rsidR="0057456C" w:rsidRPr="0057456C" w:rsidRDefault="0057456C" w:rsidP="0057456C">
            <w:pPr>
              <w:tabs>
                <w:tab w:val="left" w:pos="8175"/>
              </w:tabs>
              <w:spacing w:after="0" w:line="240" w:lineRule="auto"/>
              <w:jc w:val="center"/>
              <w:rPr>
                <w:rFonts w:ascii="Times New Roman" w:eastAsia="Times New Roman" w:hAnsi="Times New Roman" w:cs="Times New Roman"/>
                <w:b/>
                <w:sz w:val="24"/>
                <w:szCs w:val="24"/>
              </w:rPr>
            </w:pPr>
            <w:r w:rsidRPr="0057456C">
              <w:rPr>
                <w:rFonts w:ascii="Times New Roman" w:eastAsia="Times New Roman" w:hAnsi="Times New Roman" w:cs="Times New Roman"/>
                <w:b/>
                <w:sz w:val="24"/>
                <w:szCs w:val="24"/>
              </w:rPr>
              <w:t>Partnerio prekių dalies vertė pasiūlymo kainoje</w:t>
            </w:r>
          </w:p>
        </w:tc>
      </w:tr>
      <w:tr w:rsidR="0057456C" w:rsidRPr="0057456C" w14:paraId="586E9B76" w14:textId="77777777" w:rsidTr="005B4AFE">
        <w:trPr>
          <w:trHeight w:val="240"/>
        </w:trPr>
        <w:tc>
          <w:tcPr>
            <w:tcW w:w="624" w:type="dxa"/>
            <w:vMerge/>
            <w:vAlign w:val="center"/>
          </w:tcPr>
          <w:p w14:paraId="2B1B4D6E" w14:textId="77777777" w:rsidR="0057456C" w:rsidRPr="0057456C" w:rsidRDefault="0057456C" w:rsidP="0057456C">
            <w:pPr>
              <w:tabs>
                <w:tab w:val="left" w:pos="8175"/>
              </w:tabs>
              <w:spacing w:after="0" w:line="240" w:lineRule="auto"/>
              <w:rPr>
                <w:rFonts w:ascii="Times New Roman" w:eastAsia="Times New Roman" w:hAnsi="Times New Roman" w:cs="Times New Roman"/>
                <w:b/>
                <w:sz w:val="24"/>
                <w:szCs w:val="24"/>
              </w:rPr>
            </w:pPr>
          </w:p>
        </w:tc>
        <w:tc>
          <w:tcPr>
            <w:tcW w:w="3119" w:type="dxa"/>
            <w:vMerge/>
            <w:vAlign w:val="center"/>
          </w:tcPr>
          <w:p w14:paraId="517630D4" w14:textId="77777777" w:rsidR="0057456C" w:rsidRPr="0057456C" w:rsidRDefault="0057456C" w:rsidP="0057456C">
            <w:pPr>
              <w:tabs>
                <w:tab w:val="left" w:pos="8175"/>
              </w:tabs>
              <w:spacing w:after="0" w:line="240" w:lineRule="auto"/>
              <w:rPr>
                <w:rFonts w:ascii="Times New Roman" w:eastAsia="Times New Roman" w:hAnsi="Times New Roman" w:cs="Times New Roman"/>
                <w:b/>
                <w:sz w:val="24"/>
                <w:szCs w:val="24"/>
              </w:rPr>
            </w:pPr>
          </w:p>
        </w:tc>
        <w:tc>
          <w:tcPr>
            <w:tcW w:w="2977" w:type="dxa"/>
            <w:vMerge/>
            <w:vAlign w:val="center"/>
          </w:tcPr>
          <w:p w14:paraId="3E3C13E0" w14:textId="77777777" w:rsidR="0057456C" w:rsidRPr="0057456C" w:rsidRDefault="0057456C" w:rsidP="0057456C">
            <w:pPr>
              <w:tabs>
                <w:tab w:val="left" w:pos="8175"/>
              </w:tabs>
              <w:spacing w:after="0" w:line="240" w:lineRule="auto"/>
              <w:jc w:val="both"/>
              <w:rPr>
                <w:rFonts w:ascii="Times New Roman" w:eastAsia="Times New Roman" w:hAnsi="Times New Roman" w:cs="Times New Roman"/>
                <w:b/>
                <w:sz w:val="24"/>
                <w:szCs w:val="24"/>
              </w:rPr>
            </w:pPr>
          </w:p>
        </w:tc>
        <w:tc>
          <w:tcPr>
            <w:tcW w:w="1701" w:type="dxa"/>
          </w:tcPr>
          <w:p w14:paraId="21D35091" w14:textId="77777777" w:rsidR="0057456C" w:rsidRPr="0057456C" w:rsidRDefault="0057456C" w:rsidP="0057456C">
            <w:pPr>
              <w:tabs>
                <w:tab w:val="left" w:pos="8175"/>
              </w:tabs>
              <w:spacing w:after="0" w:line="240" w:lineRule="auto"/>
              <w:jc w:val="center"/>
              <w:rPr>
                <w:rFonts w:ascii="Times New Roman" w:eastAsia="Times New Roman" w:hAnsi="Times New Roman" w:cs="Times New Roman"/>
                <w:b/>
                <w:sz w:val="24"/>
                <w:szCs w:val="24"/>
              </w:rPr>
            </w:pPr>
            <w:r w:rsidRPr="0057456C">
              <w:rPr>
                <w:rFonts w:ascii="Times New Roman" w:eastAsia="Times New Roman" w:hAnsi="Times New Roman" w:cs="Times New Roman"/>
                <w:b/>
                <w:sz w:val="24"/>
                <w:szCs w:val="24"/>
              </w:rPr>
              <w:t>EUR su PVM</w:t>
            </w:r>
          </w:p>
        </w:tc>
        <w:tc>
          <w:tcPr>
            <w:tcW w:w="1275" w:type="dxa"/>
          </w:tcPr>
          <w:p w14:paraId="42C69C7F" w14:textId="77777777" w:rsidR="0057456C" w:rsidRPr="0057456C" w:rsidRDefault="0057456C" w:rsidP="0057456C">
            <w:pPr>
              <w:tabs>
                <w:tab w:val="left" w:pos="8175"/>
              </w:tabs>
              <w:spacing w:after="0" w:line="240" w:lineRule="auto"/>
              <w:jc w:val="center"/>
              <w:rPr>
                <w:rFonts w:ascii="Times New Roman" w:eastAsia="Times New Roman" w:hAnsi="Times New Roman" w:cs="Times New Roman"/>
                <w:b/>
                <w:sz w:val="24"/>
                <w:szCs w:val="24"/>
              </w:rPr>
            </w:pPr>
            <w:r w:rsidRPr="0057456C">
              <w:rPr>
                <w:rFonts w:ascii="Times New Roman" w:eastAsia="Times New Roman" w:hAnsi="Times New Roman" w:cs="Times New Roman"/>
                <w:b/>
                <w:sz w:val="24"/>
                <w:szCs w:val="24"/>
              </w:rPr>
              <w:t>Proc.</w:t>
            </w:r>
          </w:p>
        </w:tc>
      </w:tr>
      <w:tr w:rsidR="0057456C" w:rsidRPr="0057456C" w14:paraId="27760156" w14:textId="77777777" w:rsidTr="005B4AFE">
        <w:tc>
          <w:tcPr>
            <w:tcW w:w="624" w:type="dxa"/>
          </w:tcPr>
          <w:p w14:paraId="264EEA37" w14:textId="77777777" w:rsidR="0057456C" w:rsidRPr="0057456C" w:rsidRDefault="0057456C" w:rsidP="0057456C">
            <w:pPr>
              <w:tabs>
                <w:tab w:val="left" w:pos="8175"/>
              </w:tabs>
              <w:spacing w:after="0" w:line="240" w:lineRule="auto"/>
              <w:rPr>
                <w:rFonts w:ascii="Times New Roman" w:eastAsia="Times New Roman" w:hAnsi="Times New Roman" w:cs="Times New Roman"/>
                <w:sz w:val="24"/>
                <w:szCs w:val="24"/>
              </w:rPr>
            </w:pPr>
          </w:p>
        </w:tc>
        <w:tc>
          <w:tcPr>
            <w:tcW w:w="3119" w:type="dxa"/>
          </w:tcPr>
          <w:p w14:paraId="3C7C0C7C" w14:textId="77777777" w:rsidR="0057456C" w:rsidRPr="0057456C" w:rsidRDefault="0057456C" w:rsidP="0057456C">
            <w:pPr>
              <w:tabs>
                <w:tab w:val="left" w:pos="8175"/>
              </w:tabs>
              <w:spacing w:after="0" w:line="240" w:lineRule="auto"/>
              <w:rPr>
                <w:rFonts w:ascii="Times New Roman" w:eastAsia="Times New Roman" w:hAnsi="Times New Roman" w:cs="Times New Roman"/>
                <w:sz w:val="24"/>
                <w:szCs w:val="24"/>
              </w:rPr>
            </w:pPr>
          </w:p>
        </w:tc>
        <w:tc>
          <w:tcPr>
            <w:tcW w:w="2977" w:type="dxa"/>
          </w:tcPr>
          <w:p w14:paraId="7DF7B5FA" w14:textId="77777777" w:rsidR="0057456C" w:rsidRPr="0057456C" w:rsidRDefault="0057456C" w:rsidP="0057456C">
            <w:pPr>
              <w:tabs>
                <w:tab w:val="left" w:pos="8175"/>
              </w:tabs>
              <w:spacing w:after="0" w:line="240" w:lineRule="auto"/>
              <w:rPr>
                <w:rFonts w:ascii="Times New Roman" w:eastAsia="Times New Roman" w:hAnsi="Times New Roman" w:cs="Times New Roman"/>
                <w:sz w:val="24"/>
                <w:szCs w:val="24"/>
              </w:rPr>
            </w:pPr>
          </w:p>
        </w:tc>
        <w:tc>
          <w:tcPr>
            <w:tcW w:w="1701" w:type="dxa"/>
          </w:tcPr>
          <w:p w14:paraId="230D3C38" w14:textId="77777777" w:rsidR="0057456C" w:rsidRPr="0057456C" w:rsidRDefault="0057456C" w:rsidP="0057456C">
            <w:pPr>
              <w:tabs>
                <w:tab w:val="left" w:pos="8175"/>
              </w:tabs>
              <w:spacing w:after="0" w:line="240" w:lineRule="auto"/>
              <w:rPr>
                <w:rFonts w:ascii="Times New Roman" w:eastAsia="Times New Roman" w:hAnsi="Times New Roman" w:cs="Times New Roman"/>
                <w:sz w:val="24"/>
                <w:szCs w:val="24"/>
              </w:rPr>
            </w:pPr>
          </w:p>
        </w:tc>
        <w:tc>
          <w:tcPr>
            <w:tcW w:w="1275" w:type="dxa"/>
          </w:tcPr>
          <w:p w14:paraId="4DCC08AF" w14:textId="77777777" w:rsidR="0057456C" w:rsidRPr="0057456C" w:rsidRDefault="0057456C" w:rsidP="0057456C">
            <w:pPr>
              <w:tabs>
                <w:tab w:val="left" w:pos="8175"/>
              </w:tabs>
              <w:spacing w:after="0" w:line="240" w:lineRule="auto"/>
              <w:rPr>
                <w:rFonts w:ascii="Times New Roman" w:eastAsia="Times New Roman" w:hAnsi="Times New Roman" w:cs="Times New Roman"/>
                <w:sz w:val="24"/>
                <w:szCs w:val="24"/>
              </w:rPr>
            </w:pPr>
          </w:p>
        </w:tc>
      </w:tr>
      <w:tr w:rsidR="0057456C" w:rsidRPr="0057456C" w14:paraId="6DB0AC63" w14:textId="77777777" w:rsidTr="005B4AFE">
        <w:tc>
          <w:tcPr>
            <w:tcW w:w="6720" w:type="dxa"/>
            <w:gridSpan w:val="3"/>
          </w:tcPr>
          <w:p w14:paraId="751DF8F6" w14:textId="77777777" w:rsidR="0057456C" w:rsidRPr="0057456C" w:rsidRDefault="0057456C" w:rsidP="0057456C">
            <w:pPr>
              <w:tabs>
                <w:tab w:val="left" w:pos="8175"/>
              </w:tabs>
              <w:spacing w:after="0" w:line="240" w:lineRule="auto"/>
              <w:jc w:val="right"/>
              <w:rPr>
                <w:rFonts w:ascii="Times New Roman" w:eastAsia="Times New Roman" w:hAnsi="Times New Roman" w:cs="Times New Roman"/>
                <w:b/>
                <w:sz w:val="24"/>
                <w:szCs w:val="24"/>
              </w:rPr>
            </w:pPr>
            <w:r w:rsidRPr="0057456C">
              <w:rPr>
                <w:rFonts w:ascii="Times New Roman" w:eastAsia="Times New Roman" w:hAnsi="Times New Roman" w:cs="Times New Roman"/>
                <w:b/>
                <w:sz w:val="24"/>
                <w:szCs w:val="24"/>
              </w:rPr>
              <w:t>Viso:</w:t>
            </w:r>
          </w:p>
        </w:tc>
        <w:tc>
          <w:tcPr>
            <w:tcW w:w="1701" w:type="dxa"/>
          </w:tcPr>
          <w:p w14:paraId="19E4E277" w14:textId="77777777" w:rsidR="0057456C" w:rsidRPr="0057456C" w:rsidRDefault="0057456C" w:rsidP="0057456C">
            <w:pPr>
              <w:tabs>
                <w:tab w:val="left" w:pos="8175"/>
              </w:tabs>
              <w:spacing w:after="0" w:line="240" w:lineRule="auto"/>
              <w:rPr>
                <w:rFonts w:ascii="Times New Roman" w:eastAsia="Times New Roman" w:hAnsi="Times New Roman" w:cs="Times New Roman"/>
                <w:sz w:val="24"/>
                <w:szCs w:val="24"/>
              </w:rPr>
            </w:pPr>
          </w:p>
        </w:tc>
        <w:tc>
          <w:tcPr>
            <w:tcW w:w="1275" w:type="dxa"/>
          </w:tcPr>
          <w:p w14:paraId="7CD0B4B0" w14:textId="77777777" w:rsidR="0057456C" w:rsidRPr="0057456C" w:rsidRDefault="0057456C" w:rsidP="0057456C">
            <w:pPr>
              <w:tabs>
                <w:tab w:val="left" w:pos="8175"/>
              </w:tabs>
              <w:spacing w:after="0" w:line="240" w:lineRule="auto"/>
              <w:rPr>
                <w:rFonts w:ascii="Times New Roman" w:eastAsia="Times New Roman" w:hAnsi="Times New Roman" w:cs="Times New Roman"/>
                <w:sz w:val="24"/>
                <w:szCs w:val="24"/>
              </w:rPr>
            </w:pPr>
          </w:p>
        </w:tc>
      </w:tr>
    </w:tbl>
    <w:p w14:paraId="2DD233E6"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p w14:paraId="741DC19D" w14:textId="4B53D5EC" w:rsidR="0057456C" w:rsidRPr="0057456C" w:rsidRDefault="0057456C" w:rsidP="0057456C">
      <w:pPr>
        <w:spacing w:after="0" w:line="240" w:lineRule="auto"/>
        <w:ind w:firstLine="567"/>
        <w:jc w:val="both"/>
        <w:rPr>
          <w:rFonts w:ascii="Times New Roman" w:eastAsia="Times New Roman" w:hAnsi="Times New Roman" w:cs="Times New Roman"/>
          <w:sz w:val="24"/>
          <w:szCs w:val="20"/>
        </w:rPr>
      </w:pPr>
      <w:r w:rsidRPr="0057456C">
        <w:rPr>
          <w:rFonts w:ascii="Times New Roman" w:eastAsia="Times New Roman" w:hAnsi="Times New Roman" w:cs="Times New Roman"/>
          <w:sz w:val="24"/>
          <w:szCs w:val="20"/>
        </w:rPr>
        <w:t xml:space="preserve">Dalyvis pasiūlyme privalo išviešinti </w:t>
      </w:r>
      <w:r w:rsidR="009E7A8E">
        <w:rPr>
          <w:rFonts w:ascii="Times New Roman" w:eastAsia="Times New Roman" w:hAnsi="Times New Roman" w:cs="Times New Roman"/>
          <w:sz w:val="24"/>
          <w:szCs w:val="20"/>
        </w:rPr>
        <w:t>ūkio subjektus/</w:t>
      </w:r>
      <w:r w:rsidRPr="0057456C">
        <w:rPr>
          <w:rFonts w:ascii="Times New Roman" w:eastAsia="Times New Roman" w:hAnsi="Times New Roman" w:cs="Times New Roman"/>
          <w:sz w:val="24"/>
          <w:szCs w:val="20"/>
        </w:rPr>
        <w:t>subtiekėjus, kurių pajėgumais, t. y. siekdamas atitikti kvalifikacijos reikalavimus, remiasi, taip pat nurodyti ir kitus žinomus subtiekėjus.</w:t>
      </w:r>
    </w:p>
    <w:tbl>
      <w:tblPr>
        <w:tblStyle w:val="TableGrid1"/>
        <w:tblW w:w="0" w:type="auto"/>
        <w:tblLook w:val="04A0" w:firstRow="1" w:lastRow="0" w:firstColumn="1" w:lastColumn="0" w:noHBand="0" w:noVBand="1"/>
      </w:tblPr>
      <w:tblGrid>
        <w:gridCol w:w="656"/>
        <w:gridCol w:w="2265"/>
        <w:gridCol w:w="2939"/>
        <w:gridCol w:w="1885"/>
        <w:gridCol w:w="1271"/>
      </w:tblGrid>
      <w:tr w:rsidR="0057456C" w:rsidRPr="0057456C" w14:paraId="0EB6BA5D" w14:textId="77777777" w:rsidTr="005B4AFE">
        <w:tc>
          <w:tcPr>
            <w:tcW w:w="670" w:type="dxa"/>
            <w:vMerge w:val="restart"/>
            <w:vAlign w:val="center"/>
          </w:tcPr>
          <w:p w14:paraId="349993AE" w14:textId="30072196" w:rsidR="0057456C" w:rsidRPr="0057456C" w:rsidRDefault="0057456C" w:rsidP="0057456C">
            <w:pPr>
              <w:jc w:val="center"/>
              <w:rPr>
                <w:b/>
                <w:sz w:val="24"/>
              </w:rPr>
            </w:pPr>
            <w:r w:rsidRPr="0057456C">
              <w:rPr>
                <w:b/>
                <w:sz w:val="24"/>
              </w:rPr>
              <w:t xml:space="preserve">Eil. </w:t>
            </w:r>
            <w:r w:rsidR="00672BAC">
              <w:rPr>
                <w:b/>
                <w:sz w:val="24"/>
              </w:rPr>
              <w:t>N</w:t>
            </w:r>
            <w:r w:rsidRPr="0057456C">
              <w:rPr>
                <w:b/>
                <w:sz w:val="24"/>
              </w:rPr>
              <w:t>r.</w:t>
            </w:r>
          </w:p>
        </w:tc>
        <w:tc>
          <w:tcPr>
            <w:tcW w:w="2371" w:type="dxa"/>
            <w:vMerge w:val="restart"/>
            <w:vAlign w:val="center"/>
          </w:tcPr>
          <w:p w14:paraId="02C34691" w14:textId="77777777" w:rsidR="0057456C" w:rsidRPr="0057456C" w:rsidRDefault="0057456C" w:rsidP="0057456C">
            <w:pPr>
              <w:jc w:val="center"/>
              <w:rPr>
                <w:b/>
                <w:sz w:val="24"/>
              </w:rPr>
            </w:pPr>
            <w:r w:rsidRPr="0057456C">
              <w:rPr>
                <w:b/>
                <w:sz w:val="24"/>
              </w:rPr>
              <w:t>Pavadinimas, kodas ir adresas</w:t>
            </w:r>
          </w:p>
        </w:tc>
        <w:tc>
          <w:tcPr>
            <w:tcW w:w="3173" w:type="dxa"/>
            <w:vMerge w:val="restart"/>
            <w:vAlign w:val="center"/>
          </w:tcPr>
          <w:p w14:paraId="1876DFAD" w14:textId="1EF611ED" w:rsidR="0057456C" w:rsidRPr="0057456C" w:rsidRDefault="0057456C" w:rsidP="0057456C">
            <w:pPr>
              <w:jc w:val="center"/>
              <w:rPr>
                <w:b/>
                <w:sz w:val="24"/>
              </w:rPr>
            </w:pPr>
            <w:r w:rsidRPr="0057456C">
              <w:rPr>
                <w:b/>
                <w:sz w:val="24"/>
              </w:rPr>
              <w:t>Numatom</w:t>
            </w:r>
            <w:r w:rsidR="00A73C6E">
              <w:rPr>
                <w:b/>
                <w:sz w:val="24"/>
              </w:rPr>
              <w:t xml:space="preserve">os </w:t>
            </w:r>
            <w:r w:rsidRPr="0057456C">
              <w:rPr>
                <w:b/>
                <w:sz w:val="24"/>
              </w:rPr>
              <w:t xml:space="preserve"> tiekti prekės</w:t>
            </w:r>
          </w:p>
        </w:tc>
        <w:tc>
          <w:tcPr>
            <w:tcW w:w="3414" w:type="dxa"/>
            <w:gridSpan w:val="2"/>
            <w:vAlign w:val="center"/>
          </w:tcPr>
          <w:p w14:paraId="236FAFC4" w14:textId="77777777" w:rsidR="0057456C" w:rsidRPr="0057456C" w:rsidRDefault="0057456C" w:rsidP="0057456C">
            <w:pPr>
              <w:jc w:val="center"/>
              <w:rPr>
                <w:b/>
                <w:sz w:val="24"/>
              </w:rPr>
            </w:pPr>
            <w:r w:rsidRPr="0057456C">
              <w:rPr>
                <w:b/>
                <w:sz w:val="24"/>
              </w:rPr>
              <w:t>Pirkimo sutarties dalis pasiūlymo kainoje, kuriai ketinama pasitelkti subtiekėjus</w:t>
            </w:r>
          </w:p>
        </w:tc>
      </w:tr>
      <w:tr w:rsidR="0057456C" w:rsidRPr="0057456C" w14:paraId="700BC0DE" w14:textId="77777777" w:rsidTr="005B4AFE">
        <w:tc>
          <w:tcPr>
            <w:tcW w:w="670" w:type="dxa"/>
            <w:vMerge/>
            <w:vAlign w:val="center"/>
          </w:tcPr>
          <w:p w14:paraId="13183231" w14:textId="77777777" w:rsidR="0057456C" w:rsidRPr="0057456C" w:rsidRDefault="0057456C" w:rsidP="0057456C">
            <w:pPr>
              <w:jc w:val="center"/>
              <w:rPr>
                <w:b/>
                <w:sz w:val="24"/>
              </w:rPr>
            </w:pPr>
          </w:p>
        </w:tc>
        <w:tc>
          <w:tcPr>
            <w:tcW w:w="2371" w:type="dxa"/>
            <w:vMerge/>
            <w:vAlign w:val="center"/>
          </w:tcPr>
          <w:p w14:paraId="224A4251" w14:textId="77777777" w:rsidR="0057456C" w:rsidRPr="0057456C" w:rsidRDefault="0057456C" w:rsidP="0057456C">
            <w:pPr>
              <w:jc w:val="center"/>
              <w:rPr>
                <w:b/>
                <w:sz w:val="24"/>
              </w:rPr>
            </w:pPr>
          </w:p>
        </w:tc>
        <w:tc>
          <w:tcPr>
            <w:tcW w:w="3173" w:type="dxa"/>
            <w:vMerge/>
            <w:vAlign w:val="center"/>
          </w:tcPr>
          <w:p w14:paraId="15DEDFF7" w14:textId="77777777" w:rsidR="0057456C" w:rsidRPr="0057456C" w:rsidRDefault="0057456C" w:rsidP="0057456C">
            <w:pPr>
              <w:jc w:val="center"/>
              <w:rPr>
                <w:b/>
                <w:sz w:val="24"/>
              </w:rPr>
            </w:pPr>
          </w:p>
        </w:tc>
        <w:tc>
          <w:tcPr>
            <w:tcW w:w="2062" w:type="dxa"/>
            <w:vAlign w:val="center"/>
          </w:tcPr>
          <w:p w14:paraId="2242C599" w14:textId="77777777" w:rsidR="0057456C" w:rsidRPr="0057456C" w:rsidRDefault="0057456C" w:rsidP="0057456C">
            <w:pPr>
              <w:jc w:val="center"/>
              <w:rPr>
                <w:b/>
                <w:sz w:val="24"/>
              </w:rPr>
            </w:pPr>
            <w:r w:rsidRPr="0057456C">
              <w:rPr>
                <w:b/>
                <w:sz w:val="24"/>
              </w:rPr>
              <w:t>EUR su PVM</w:t>
            </w:r>
          </w:p>
        </w:tc>
        <w:tc>
          <w:tcPr>
            <w:tcW w:w="1352" w:type="dxa"/>
            <w:vAlign w:val="center"/>
          </w:tcPr>
          <w:p w14:paraId="76A34144" w14:textId="77777777" w:rsidR="0057456C" w:rsidRPr="0057456C" w:rsidRDefault="0057456C" w:rsidP="0057456C">
            <w:pPr>
              <w:jc w:val="center"/>
              <w:rPr>
                <w:b/>
                <w:sz w:val="24"/>
              </w:rPr>
            </w:pPr>
            <w:r w:rsidRPr="0057456C">
              <w:rPr>
                <w:b/>
                <w:sz w:val="24"/>
              </w:rPr>
              <w:t>Proc.</w:t>
            </w:r>
          </w:p>
        </w:tc>
      </w:tr>
      <w:tr w:rsidR="0057456C" w:rsidRPr="0057456C" w14:paraId="3A5C6700" w14:textId="77777777" w:rsidTr="005B4AFE">
        <w:tc>
          <w:tcPr>
            <w:tcW w:w="9628" w:type="dxa"/>
            <w:gridSpan w:val="5"/>
          </w:tcPr>
          <w:p w14:paraId="0DF2E589" w14:textId="1361E631" w:rsidR="0057456C" w:rsidRPr="0057456C" w:rsidRDefault="009E7A8E" w:rsidP="0057456C">
            <w:pPr>
              <w:jc w:val="center"/>
              <w:rPr>
                <w:b/>
                <w:sz w:val="24"/>
              </w:rPr>
            </w:pPr>
            <w:r>
              <w:rPr>
                <w:b/>
                <w:sz w:val="24"/>
              </w:rPr>
              <w:t>Ūkio subjektai/s</w:t>
            </w:r>
            <w:r w:rsidR="0057456C" w:rsidRPr="0057456C">
              <w:rPr>
                <w:b/>
                <w:sz w:val="24"/>
              </w:rPr>
              <w:t>ubtiekėjai, kurių pajėgumais remiamasi įrodinėjant kvalifikacijos atitiktį</w:t>
            </w:r>
          </w:p>
        </w:tc>
      </w:tr>
      <w:tr w:rsidR="0057456C" w:rsidRPr="0057456C" w14:paraId="3FDE1F75" w14:textId="77777777" w:rsidTr="005B4AFE">
        <w:tc>
          <w:tcPr>
            <w:tcW w:w="670" w:type="dxa"/>
          </w:tcPr>
          <w:p w14:paraId="05E8479E" w14:textId="77777777" w:rsidR="0057456C" w:rsidRPr="0057456C" w:rsidRDefault="0057456C" w:rsidP="0057456C">
            <w:pPr>
              <w:jc w:val="both"/>
              <w:rPr>
                <w:sz w:val="24"/>
              </w:rPr>
            </w:pPr>
          </w:p>
        </w:tc>
        <w:tc>
          <w:tcPr>
            <w:tcW w:w="2371" w:type="dxa"/>
          </w:tcPr>
          <w:p w14:paraId="3B1018FE" w14:textId="77777777" w:rsidR="0057456C" w:rsidRPr="0057456C" w:rsidRDefault="0057456C" w:rsidP="0057456C">
            <w:pPr>
              <w:jc w:val="both"/>
              <w:rPr>
                <w:sz w:val="24"/>
              </w:rPr>
            </w:pPr>
          </w:p>
        </w:tc>
        <w:tc>
          <w:tcPr>
            <w:tcW w:w="3173" w:type="dxa"/>
          </w:tcPr>
          <w:p w14:paraId="739BA2A2" w14:textId="77777777" w:rsidR="0057456C" w:rsidRPr="0057456C" w:rsidRDefault="0057456C" w:rsidP="0057456C">
            <w:pPr>
              <w:jc w:val="both"/>
              <w:rPr>
                <w:sz w:val="24"/>
              </w:rPr>
            </w:pPr>
          </w:p>
        </w:tc>
        <w:tc>
          <w:tcPr>
            <w:tcW w:w="2062" w:type="dxa"/>
          </w:tcPr>
          <w:p w14:paraId="34BB234E" w14:textId="77777777" w:rsidR="0057456C" w:rsidRPr="0057456C" w:rsidRDefault="0057456C" w:rsidP="0057456C">
            <w:pPr>
              <w:jc w:val="both"/>
              <w:rPr>
                <w:sz w:val="24"/>
              </w:rPr>
            </w:pPr>
          </w:p>
        </w:tc>
        <w:tc>
          <w:tcPr>
            <w:tcW w:w="1352" w:type="dxa"/>
          </w:tcPr>
          <w:p w14:paraId="0A4623F5" w14:textId="77777777" w:rsidR="0057456C" w:rsidRPr="0057456C" w:rsidRDefault="0057456C" w:rsidP="0057456C">
            <w:pPr>
              <w:jc w:val="both"/>
              <w:rPr>
                <w:sz w:val="24"/>
              </w:rPr>
            </w:pPr>
          </w:p>
        </w:tc>
      </w:tr>
      <w:tr w:rsidR="0057456C" w:rsidRPr="0057456C" w14:paraId="516EF916" w14:textId="77777777" w:rsidTr="005B4AFE">
        <w:tc>
          <w:tcPr>
            <w:tcW w:w="670" w:type="dxa"/>
          </w:tcPr>
          <w:p w14:paraId="4769A0D9" w14:textId="77777777" w:rsidR="0057456C" w:rsidRPr="0057456C" w:rsidRDefault="0057456C" w:rsidP="0057456C">
            <w:pPr>
              <w:jc w:val="both"/>
              <w:rPr>
                <w:sz w:val="24"/>
              </w:rPr>
            </w:pPr>
          </w:p>
        </w:tc>
        <w:tc>
          <w:tcPr>
            <w:tcW w:w="2371" w:type="dxa"/>
          </w:tcPr>
          <w:p w14:paraId="3A4C7A67" w14:textId="77777777" w:rsidR="0057456C" w:rsidRPr="0057456C" w:rsidRDefault="0057456C" w:rsidP="0057456C">
            <w:pPr>
              <w:jc w:val="both"/>
              <w:rPr>
                <w:sz w:val="24"/>
              </w:rPr>
            </w:pPr>
          </w:p>
        </w:tc>
        <w:tc>
          <w:tcPr>
            <w:tcW w:w="3173" w:type="dxa"/>
          </w:tcPr>
          <w:p w14:paraId="23008588" w14:textId="77777777" w:rsidR="0057456C" w:rsidRPr="0057456C" w:rsidRDefault="0057456C" w:rsidP="0057456C">
            <w:pPr>
              <w:jc w:val="both"/>
              <w:rPr>
                <w:sz w:val="24"/>
              </w:rPr>
            </w:pPr>
          </w:p>
        </w:tc>
        <w:tc>
          <w:tcPr>
            <w:tcW w:w="2062" w:type="dxa"/>
          </w:tcPr>
          <w:p w14:paraId="660F6A27" w14:textId="77777777" w:rsidR="0057456C" w:rsidRPr="0057456C" w:rsidRDefault="0057456C" w:rsidP="0057456C">
            <w:pPr>
              <w:jc w:val="both"/>
              <w:rPr>
                <w:sz w:val="24"/>
              </w:rPr>
            </w:pPr>
          </w:p>
        </w:tc>
        <w:tc>
          <w:tcPr>
            <w:tcW w:w="1352" w:type="dxa"/>
          </w:tcPr>
          <w:p w14:paraId="78683966" w14:textId="77777777" w:rsidR="0057456C" w:rsidRPr="0057456C" w:rsidRDefault="0057456C" w:rsidP="0057456C">
            <w:pPr>
              <w:jc w:val="both"/>
              <w:rPr>
                <w:sz w:val="24"/>
              </w:rPr>
            </w:pPr>
          </w:p>
        </w:tc>
      </w:tr>
      <w:tr w:rsidR="0057456C" w:rsidRPr="0057456C" w14:paraId="5104A1BC" w14:textId="77777777" w:rsidTr="005B4AFE">
        <w:tc>
          <w:tcPr>
            <w:tcW w:w="670" w:type="dxa"/>
          </w:tcPr>
          <w:p w14:paraId="2956A4B9" w14:textId="77777777" w:rsidR="0057456C" w:rsidRPr="0057456C" w:rsidRDefault="0057456C" w:rsidP="0057456C">
            <w:pPr>
              <w:jc w:val="both"/>
              <w:rPr>
                <w:sz w:val="24"/>
              </w:rPr>
            </w:pPr>
          </w:p>
        </w:tc>
        <w:tc>
          <w:tcPr>
            <w:tcW w:w="2371" w:type="dxa"/>
          </w:tcPr>
          <w:p w14:paraId="7BFA1DFA" w14:textId="77777777" w:rsidR="0057456C" w:rsidRPr="0057456C" w:rsidRDefault="0057456C" w:rsidP="0057456C">
            <w:pPr>
              <w:jc w:val="both"/>
              <w:rPr>
                <w:sz w:val="24"/>
              </w:rPr>
            </w:pPr>
          </w:p>
        </w:tc>
        <w:tc>
          <w:tcPr>
            <w:tcW w:w="3173" w:type="dxa"/>
          </w:tcPr>
          <w:p w14:paraId="455CF8AE" w14:textId="77777777" w:rsidR="0057456C" w:rsidRPr="0057456C" w:rsidRDefault="0057456C" w:rsidP="0057456C">
            <w:pPr>
              <w:jc w:val="both"/>
              <w:rPr>
                <w:sz w:val="24"/>
              </w:rPr>
            </w:pPr>
          </w:p>
        </w:tc>
        <w:tc>
          <w:tcPr>
            <w:tcW w:w="2062" w:type="dxa"/>
          </w:tcPr>
          <w:p w14:paraId="1ABD049A" w14:textId="77777777" w:rsidR="0057456C" w:rsidRPr="0057456C" w:rsidRDefault="0057456C" w:rsidP="0057456C">
            <w:pPr>
              <w:jc w:val="both"/>
              <w:rPr>
                <w:sz w:val="24"/>
              </w:rPr>
            </w:pPr>
          </w:p>
        </w:tc>
        <w:tc>
          <w:tcPr>
            <w:tcW w:w="1352" w:type="dxa"/>
          </w:tcPr>
          <w:p w14:paraId="6066562B" w14:textId="77777777" w:rsidR="0057456C" w:rsidRPr="0057456C" w:rsidRDefault="0057456C" w:rsidP="0057456C">
            <w:pPr>
              <w:jc w:val="both"/>
              <w:rPr>
                <w:sz w:val="24"/>
              </w:rPr>
            </w:pPr>
          </w:p>
        </w:tc>
      </w:tr>
      <w:tr w:rsidR="0057456C" w:rsidRPr="0057456C" w14:paraId="75A79596" w14:textId="77777777" w:rsidTr="005B4AFE">
        <w:tc>
          <w:tcPr>
            <w:tcW w:w="6214" w:type="dxa"/>
            <w:gridSpan w:val="3"/>
          </w:tcPr>
          <w:p w14:paraId="39BD9BA3" w14:textId="77777777" w:rsidR="0057456C" w:rsidRPr="0057456C" w:rsidRDefault="0057456C" w:rsidP="0057456C">
            <w:pPr>
              <w:jc w:val="right"/>
              <w:rPr>
                <w:sz w:val="24"/>
              </w:rPr>
            </w:pPr>
            <w:r w:rsidRPr="0057456C">
              <w:rPr>
                <w:b/>
                <w:sz w:val="24"/>
              </w:rPr>
              <w:t>Viso:</w:t>
            </w:r>
          </w:p>
        </w:tc>
        <w:tc>
          <w:tcPr>
            <w:tcW w:w="2062" w:type="dxa"/>
          </w:tcPr>
          <w:p w14:paraId="3A089D19" w14:textId="77777777" w:rsidR="0057456C" w:rsidRPr="0057456C" w:rsidRDefault="0057456C" w:rsidP="0057456C">
            <w:pPr>
              <w:jc w:val="both"/>
              <w:rPr>
                <w:sz w:val="24"/>
              </w:rPr>
            </w:pPr>
          </w:p>
        </w:tc>
        <w:tc>
          <w:tcPr>
            <w:tcW w:w="1352" w:type="dxa"/>
          </w:tcPr>
          <w:p w14:paraId="777F9C99" w14:textId="77777777" w:rsidR="0057456C" w:rsidRPr="0057456C" w:rsidRDefault="0057456C" w:rsidP="0057456C">
            <w:pPr>
              <w:jc w:val="both"/>
              <w:rPr>
                <w:sz w:val="24"/>
              </w:rPr>
            </w:pPr>
          </w:p>
        </w:tc>
      </w:tr>
      <w:tr w:rsidR="0057456C" w:rsidRPr="0057456C" w14:paraId="7D8866C1" w14:textId="77777777" w:rsidTr="005B4AFE">
        <w:tc>
          <w:tcPr>
            <w:tcW w:w="9628" w:type="dxa"/>
            <w:gridSpan w:val="5"/>
          </w:tcPr>
          <w:p w14:paraId="39228D02" w14:textId="19DE7BA6" w:rsidR="0057456C" w:rsidRPr="0057456C" w:rsidRDefault="0057456C" w:rsidP="0057456C">
            <w:pPr>
              <w:jc w:val="center"/>
              <w:rPr>
                <w:b/>
                <w:sz w:val="24"/>
              </w:rPr>
            </w:pPr>
            <w:r w:rsidRPr="0057456C">
              <w:rPr>
                <w:b/>
                <w:sz w:val="24"/>
              </w:rPr>
              <w:t>Kiti žinomi subtiekėjai, kurie bus pasitelkti vykdant pirkimo sutartį ir kurių pajėgumais nesiremiama įrodinėjant kvalifikacijos atitikties</w:t>
            </w:r>
          </w:p>
        </w:tc>
      </w:tr>
      <w:tr w:rsidR="0057456C" w:rsidRPr="0057456C" w14:paraId="26753B2D" w14:textId="77777777" w:rsidTr="005B4AFE">
        <w:tc>
          <w:tcPr>
            <w:tcW w:w="670" w:type="dxa"/>
          </w:tcPr>
          <w:p w14:paraId="74DB02EE" w14:textId="77777777" w:rsidR="0057456C" w:rsidRPr="0057456C" w:rsidRDefault="0057456C" w:rsidP="0057456C">
            <w:pPr>
              <w:jc w:val="both"/>
              <w:rPr>
                <w:sz w:val="24"/>
              </w:rPr>
            </w:pPr>
          </w:p>
        </w:tc>
        <w:tc>
          <w:tcPr>
            <w:tcW w:w="2371" w:type="dxa"/>
          </w:tcPr>
          <w:p w14:paraId="110C5861" w14:textId="77777777" w:rsidR="0057456C" w:rsidRPr="0057456C" w:rsidRDefault="0057456C" w:rsidP="0057456C">
            <w:pPr>
              <w:jc w:val="both"/>
              <w:rPr>
                <w:sz w:val="24"/>
              </w:rPr>
            </w:pPr>
          </w:p>
        </w:tc>
        <w:tc>
          <w:tcPr>
            <w:tcW w:w="3173" w:type="dxa"/>
          </w:tcPr>
          <w:p w14:paraId="21A734B7" w14:textId="77777777" w:rsidR="0057456C" w:rsidRPr="0057456C" w:rsidRDefault="0057456C" w:rsidP="0057456C">
            <w:pPr>
              <w:jc w:val="both"/>
              <w:rPr>
                <w:sz w:val="24"/>
              </w:rPr>
            </w:pPr>
          </w:p>
        </w:tc>
        <w:tc>
          <w:tcPr>
            <w:tcW w:w="2062" w:type="dxa"/>
          </w:tcPr>
          <w:p w14:paraId="269E2227" w14:textId="77777777" w:rsidR="0057456C" w:rsidRPr="0057456C" w:rsidRDefault="0057456C" w:rsidP="0057456C">
            <w:pPr>
              <w:jc w:val="both"/>
              <w:rPr>
                <w:sz w:val="24"/>
              </w:rPr>
            </w:pPr>
          </w:p>
        </w:tc>
        <w:tc>
          <w:tcPr>
            <w:tcW w:w="1352" w:type="dxa"/>
          </w:tcPr>
          <w:p w14:paraId="1B910B8F" w14:textId="77777777" w:rsidR="0057456C" w:rsidRPr="0057456C" w:rsidRDefault="0057456C" w:rsidP="0057456C">
            <w:pPr>
              <w:jc w:val="both"/>
              <w:rPr>
                <w:sz w:val="24"/>
              </w:rPr>
            </w:pPr>
          </w:p>
        </w:tc>
      </w:tr>
      <w:tr w:rsidR="0057456C" w:rsidRPr="0057456C" w14:paraId="76C55A6F" w14:textId="77777777" w:rsidTr="005B4AFE">
        <w:tc>
          <w:tcPr>
            <w:tcW w:w="670" w:type="dxa"/>
          </w:tcPr>
          <w:p w14:paraId="7A6BF919" w14:textId="77777777" w:rsidR="0057456C" w:rsidRPr="0057456C" w:rsidRDefault="0057456C" w:rsidP="0057456C">
            <w:pPr>
              <w:jc w:val="both"/>
              <w:rPr>
                <w:sz w:val="24"/>
              </w:rPr>
            </w:pPr>
          </w:p>
        </w:tc>
        <w:tc>
          <w:tcPr>
            <w:tcW w:w="2371" w:type="dxa"/>
          </w:tcPr>
          <w:p w14:paraId="1B40266D" w14:textId="77777777" w:rsidR="0057456C" w:rsidRPr="0057456C" w:rsidRDefault="0057456C" w:rsidP="0057456C">
            <w:pPr>
              <w:jc w:val="both"/>
              <w:rPr>
                <w:sz w:val="24"/>
              </w:rPr>
            </w:pPr>
          </w:p>
        </w:tc>
        <w:tc>
          <w:tcPr>
            <w:tcW w:w="3173" w:type="dxa"/>
          </w:tcPr>
          <w:p w14:paraId="070EDE45" w14:textId="77777777" w:rsidR="0057456C" w:rsidRPr="0057456C" w:rsidRDefault="0057456C" w:rsidP="0057456C">
            <w:pPr>
              <w:jc w:val="both"/>
              <w:rPr>
                <w:sz w:val="24"/>
              </w:rPr>
            </w:pPr>
          </w:p>
        </w:tc>
        <w:tc>
          <w:tcPr>
            <w:tcW w:w="2062" w:type="dxa"/>
          </w:tcPr>
          <w:p w14:paraId="6071B928" w14:textId="77777777" w:rsidR="0057456C" w:rsidRPr="0057456C" w:rsidRDefault="0057456C" w:rsidP="0057456C">
            <w:pPr>
              <w:jc w:val="both"/>
              <w:rPr>
                <w:sz w:val="24"/>
              </w:rPr>
            </w:pPr>
          </w:p>
        </w:tc>
        <w:tc>
          <w:tcPr>
            <w:tcW w:w="1352" w:type="dxa"/>
          </w:tcPr>
          <w:p w14:paraId="05D9274D" w14:textId="77777777" w:rsidR="0057456C" w:rsidRPr="0057456C" w:rsidRDefault="0057456C" w:rsidP="0057456C">
            <w:pPr>
              <w:jc w:val="both"/>
              <w:rPr>
                <w:sz w:val="24"/>
              </w:rPr>
            </w:pPr>
          </w:p>
        </w:tc>
      </w:tr>
      <w:tr w:rsidR="0057456C" w:rsidRPr="0057456C" w14:paraId="0CBED99E" w14:textId="77777777" w:rsidTr="005B4AFE">
        <w:tc>
          <w:tcPr>
            <w:tcW w:w="670" w:type="dxa"/>
          </w:tcPr>
          <w:p w14:paraId="0C2B4DA3" w14:textId="77777777" w:rsidR="0057456C" w:rsidRPr="0057456C" w:rsidRDefault="0057456C" w:rsidP="0057456C">
            <w:pPr>
              <w:jc w:val="both"/>
              <w:rPr>
                <w:sz w:val="24"/>
              </w:rPr>
            </w:pPr>
          </w:p>
        </w:tc>
        <w:tc>
          <w:tcPr>
            <w:tcW w:w="2371" w:type="dxa"/>
          </w:tcPr>
          <w:p w14:paraId="744E1CAF" w14:textId="77777777" w:rsidR="0057456C" w:rsidRPr="0057456C" w:rsidRDefault="0057456C" w:rsidP="0057456C">
            <w:pPr>
              <w:jc w:val="both"/>
              <w:rPr>
                <w:sz w:val="24"/>
              </w:rPr>
            </w:pPr>
          </w:p>
        </w:tc>
        <w:tc>
          <w:tcPr>
            <w:tcW w:w="3173" w:type="dxa"/>
          </w:tcPr>
          <w:p w14:paraId="73AF67CC" w14:textId="77777777" w:rsidR="0057456C" w:rsidRPr="0057456C" w:rsidRDefault="0057456C" w:rsidP="0057456C">
            <w:pPr>
              <w:jc w:val="both"/>
              <w:rPr>
                <w:sz w:val="24"/>
              </w:rPr>
            </w:pPr>
          </w:p>
        </w:tc>
        <w:tc>
          <w:tcPr>
            <w:tcW w:w="2062" w:type="dxa"/>
          </w:tcPr>
          <w:p w14:paraId="2B2DF1A0" w14:textId="77777777" w:rsidR="0057456C" w:rsidRPr="0057456C" w:rsidRDefault="0057456C" w:rsidP="0057456C">
            <w:pPr>
              <w:jc w:val="both"/>
              <w:rPr>
                <w:sz w:val="24"/>
              </w:rPr>
            </w:pPr>
          </w:p>
        </w:tc>
        <w:tc>
          <w:tcPr>
            <w:tcW w:w="1352" w:type="dxa"/>
          </w:tcPr>
          <w:p w14:paraId="1C9B4BFD" w14:textId="77777777" w:rsidR="0057456C" w:rsidRPr="0057456C" w:rsidRDefault="0057456C" w:rsidP="0057456C">
            <w:pPr>
              <w:jc w:val="both"/>
              <w:rPr>
                <w:sz w:val="24"/>
              </w:rPr>
            </w:pPr>
          </w:p>
        </w:tc>
      </w:tr>
      <w:tr w:rsidR="0057456C" w:rsidRPr="0057456C" w14:paraId="6372EFDE" w14:textId="77777777" w:rsidTr="005B4AFE">
        <w:tc>
          <w:tcPr>
            <w:tcW w:w="6214" w:type="dxa"/>
            <w:gridSpan w:val="3"/>
          </w:tcPr>
          <w:p w14:paraId="10AF386D" w14:textId="77777777" w:rsidR="0057456C" w:rsidRPr="0057456C" w:rsidRDefault="0057456C" w:rsidP="0057456C">
            <w:pPr>
              <w:jc w:val="right"/>
              <w:rPr>
                <w:b/>
                <w:sz w:val="24"/>
              </w:rPr>
            </w:pPr>
            <w:r w:rsidRPr="0057456C">
              <w:rPr>
                <w:b/>
                <w:sz w:val="24"/>
              </w:rPr>
              <w:t>Viso:</w:t>
            </w:r>
          </w:p>
        </w:tc>
        <w:tc>
          <w:tcPr>
            <w:tcW w:w="2062" w:type="dxa"/>
          </w:tcPr>
          <w:p w14:paraId="2D145FA7" w14:textId="77777777" w:rsidR="0057456C" w:rsidRPr="0057456C" w:rsidRDefault="0057456C" w:rsidP="0057456C">
            <w:pPr>
              <w:jc w:val="both"/>
              <w:rPr>
                <w:sz w:val="24"/>
              </w:rPr>
            </w:pPr>
          </w:p>
        </w:tc>
        <w:tc>
          <w:tcPr>
            <w:tcW w:w="1352" w:type="dxa"/>
          </w:tcPr>
          <w:p w14:paraId="01A64A09" w14:textId="77777777" w:rsidR="0057456C" w:rsidRPr="0057456C" w:rsidRDefault="0057456C" w:rsidP="0057456C">
            <w:pPr>
              <w:jc w:val="both"/>
              <w:rPr>
                <w:sz w:val="24"/>
              </w:rPr>
            </w:pPr>
          </w:p>
        </w:tc>
      </w:tr>
    </w:tbl>
    <w:p w14:paraId="4B69051F"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p w14:paraId="16F643AA" w14:textId="2DA3A76E" w:rsidR="0057456C" w:rsidRPr="0057456C" w:rsidRDefault="0057456C" w:rsidP="0057456C">
      <w:pPr>
        <w:spacing w:after="0" w:line="240" w:lineRule="auto"/>
        <w:ind w:firstLine="567"/>
        <w:contextualSpacing/>
        <w:jc w:val="both"/>
        <w:rPr>
          <w:rFonts w:ascii="Times New Roman" w:eastAsia="Times New Roman" w:hAnsi="Times New Roman" w:cs="Times New Roman"/>
          <w:sz w:val="24"/>
          <w:szCs w:val="20"/>
          <w:lang w:val="pt-BR"/>
        </w:rPr>
      </w:pPr>
      <w:r w:rsidRPr="0057456C">
        <w:rPr>
          <w:rFonts w:ascii="Times New Roman" w:eastAsia="Times New Roman" w:hAnsi="Times New Roman" w:cs="Times New Roman"/>
          <w:b/>
          <w:sz w:val="24"/>
          <w:szCs w:val="20"/>
          <w:lang w:val="pt-BR"/>
        </w:rPr>
        <w:t xml:space="preserve">Pastaba. </w:t>
      </w:r>
      <w:r w:rsidRPr="0057456C">
        <w:rPr>
          <w:rFonts w:ascii="Times New Roman" w:eastAsia="Times New Roman" w:hAnsi="Times New Roman" w:cs="Times New Roman"/>
          <w:sz w:val="24"/>
          <w:szCs w:val="20"/>
          <w:lang w:val="pt-BR"/>
        </w:rPr>
        <w:t>Tiekėjo (tiekėjų grupės partnerių) ir subtiekėjų bendra numatomų</w:t>
      </w:r>
      <w:r w:rsidR="00B52828">
        <w:rPr>
          <w:rFonts w:ascii="Times New Roman" w:eastAsia="Times New Roman" w:hAnsi="Times New Roman" w:cs="Times New Roman"/>
          <w:sz w:val="24"/>
          <w:szCs w:val="20"/>
          <w:lang w:val="pt-BR"/>
        </w:rPr>
        <w:t xml:space="preserve"> </w:t>
      </w:r>
      <w:r w:rsidRPr="0057456C">
        <w:rPr>
          <w:rFonts w:ascii="Times New Roman" w:eastAsia="Times New Roman" w:hAnsi="Times New Roman" w:cs="Times New Roman"/>
          <w:sz w:val="24"/>
          <w:szCs w:val="20"/>
          <w:lang w:val="pt-BR"/>
        </w:rPr>
        <w:t>tiekti prekių</w:t>
      </w:r>
      <w:r w:rsidR="00B52828">
        <w:rPr>
          <w:rFonts w:ascii="Times New Roman" w:eastAsia="Times New Roman" w:hAnsi="Times New Roman" w:cs="Times New Roman"/>
          <w:sz w:val="24"/>
          <w:szCs w:val="20"/>
          <w:lang w:val="pt-BR"/>
        </w:rPr>
        <w:t xml:space="preserve"> </w:t>
      </w:r>
      <w:r w:rsidRPr="0057456C">
        <w:rPr>
          <w:rFonts w:ascii="Times New Roman" w:eastAsia="Times New Roman" w:hAnsi="Times New Roman" w:cs="Times New Roman"/>
          <w:sz w:val="24"/>
          <w:szCs w:val="20"/>
          <w:lang w:val="pt-BR"/>
        </w:rPr>
        <w:t>vertė turi atitikti bendrą pasiūlymo sumą EUR su PVM.</w:t>
      </w:r>
    </w:p>
    <w:p w14:paraId="008E9C97" w14:textId="77777777" w:rsidR="0057456C" w:rsidRPr="0057456C" w:rsidRDefault="0057456C" w:rsidP="0057456C">
      <w:pPr>
        <w:spacing w:after="0" w:line="240" w:lineRule="auto"/>
        <w:ind w:firstLine="567"/>
        <w:jc w:val="both"/>
        <w:rPr>
          <w:rFonts w:ascii="Times New Roman" w:eastAsia="Times New Roman" w:hAnsi="Times New Roman" w:cs="Times New Roman"/>
          <w:sz w:val="24"/>
          <w:szCs w:val="24"/>
        </w:rPr>
      </w:pPr>
    </w:p>
    <w:p w14:paraId="5602865A" w14:textId="3670C1CA" w:rsidR="0057456C" w:rsidRPr="0057456C" w:rsidRDefault="0057456C" w:rsidP="00112504">
      <w:pPr>
        <w:spacing w:after="0" w:line="240" w:lineRule="auto"/>
        <w:ind w:firstLine="567"/>
        <w:jc w:val="both"/>
        <w:rPr>
          <w:rFonts w:ascii="Times New Roman" w:eastAsia="Times New Roman" w:hAnsi="Times New Roman" w:cs="Times New Roman"/>
          <w:sz w:val="24"/>
          <w:szCs w:val="24"/>
        </w:rPr>
      </w:pPr>
      <w:r w:rsidRPr="0057456C">
        <w:rPr>
          <w:rFonts w:ascii="Times New Roman" w:eastAsia="Times New Roman" w:hAnsi="Times New Roman" w:cs="Times New Roman"/>
          <w:sz w:val="24"/>
          <w:szCs w:val="20"/>
        </w:rPr>
        <w:t>Siūlomas pirkimo objektas visiškai atitinka pirkimo dokumentuose nurodytus reikalavimus</w:t>
      </w:r>
      <w:r w:rsidR="00112504">
        <w:rPr>
          <w:rFonts w:ascii="Times New Roman" w:eastAsia="Times New Roman" w:hAnsi="Times New Roman" w:cs="Times New Roman"/>
          <w:sz w:val="24"/>
          <w:szCs w:val="20"/>
        </w:rPr>
        <w:t xml:space="preserve">. </w:t>
      </w:r>
      <w:r w:rsidRPr="0057456C">
        <w:rPr>
          <w:rFonts w:ascii="Times New Roman" w:eastAsia="Times New Roman" w:hAnsi="Times New Roman" w:cs="Times New Roman"/>
          <w:sz w:val="24"/>
          <w:szCs w:val="20"/>
        </w:rPr>
        <w:t xml:space="preserve"> </w:t>
      </w:r>
    </w:p>
    <w:p w14:paraId="39E8FDDE" w14:textId="77777777" w:rsidR="0057456C" w:rsidRPr="0057456C" w:rsidRDefault="0057456C" w:rsidP="0057456C">
      <w:pPr>
        <w:spacing w:after="0" w:line="240" w:lineRule="auto"/>
        <w:ind w:firstLine="567"/>
        <w:jc w:val="both"/>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Kartu su pasiūlymu pateikiami šie dokumentai:</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8959"/>
      </w:tblGrid>
      <w:tr w:rsidR="0057456C" w:rsidRPr="0057456C" w14:paraId="06A8783C" w14:textId="77777777" w:rsidTr="008A66DC">
        <w:tc>
          <w:tcPr>
            <w:tcW w:w="1106" w:type="dxa"/>
          </w:tcPr>
          <w:p w14:paraId="3A5FF8F4" w14:textId="532C8699" w:rsidR="0057456C" w:rsidRPr="0057456C" w:rsidRDefault="0057456C" w:rsidP="0057456C">
            <w:pPr>
              <w:spacing w:after="0" w:line="240" w:lineRule="auto"/>
              <w:jc w:val="center"/>
              <w:rPr>
                <w:rFonts w:ascii="Times New Roman" w:eastAsia="Times New Roman" w:hAnsi="Times New Roman" w:cs="Times New Roman"/>
                <w:b/>
                <w:sz w:val="24"/>
                <w:szCs w:val="24"/>
              </w:rPr>
            </w:pPr>
            <w:r w:rsidRPr="0057456C">
              <w:rPr>
                <w:rFonts w:ascii="Times New Roman" w:eastAsia="Times New Roman" w:hAnsi="Times New Roman" w:cs="Times New Roman"/>
                <w:b/>
                <w:sz w:val="24"/>
                <w:szCs w:val="24"/>
              </w:rPr>
              <w:t xml:space="preserve">Eil. </w:t>
            </w:r>
            <w:r w:rsidR="00ED31CC">
              <w:rPr>
                <w:rFonts w:ascii="Times New Roman" w:eastAsia="Times New Roman" w:hAnsi="Times New Roman" w:cs="Times New Roman"/>
                <w:b/>
                <w:sz w:val="24"/>
                <w:szCs w:val="24"/>
              </w:rPr>
              <w:t>N</w:t>
            </w:r>
            <w:r w:rsidRPr="0057456C">
              <w:rPr>
                <w:rFonts w:ascii="Times New Roman" w:eastAsia="Times New Roman" w:hAnsi="Times New Roman" w:cs="Times New Roman"/>
                <w:b/>
                <w:sz w:val="24"/>
                <w:szCs w:val="24"/>
              </w:rPr>
              <w:t>r.</w:t>
            </w:r>
          </w:p>
        </w:tc>
        <w:tc>
          <w:tcPr>
            <w:tcW w:w="8959" w:type="dxa"/>
          </w:tcPr>
          <w:p w14:paraId="0EDE712D" w14:textId="77777777" w:rsidR="0057456C" w:rsidRPr="0057456C" w:rsidRDefault="0057456C" w:rsidP="0057456C">
            <w:pPr>
              <w:spacing w:after="0" w:line="240" w:lineRule="auto"/>
              <w:jc w:val="center"/>
              <w:rPr>
                <w:rFonts w:ascii="Times New Roman" w:eastAsia="Times New Roman" w:hAnsi="Times New Roman" w:cs="Times New Roman"/>
                <w:b/>
                <w:sz w:val="24"/>
                <w:szCs w:val="24"/>
              </w:rPr>
            </w:pPr>
            <w:r w:rsidRPr="0057456C">
              <w:rPr>
                <w:rFonts w:ascii="Times New Roman" w:eastAsia="Times New Roman" w:hAnsi="Times New Roman" w:cs="Times New Roman"/>
                <w:b/>
                <w:sz w:val="24"/>
                <w:szCs w:val="24"/>
              </w:rPr>
              <w:t>Dokumentų pavadinimai</w:t>
            </w:r>
          </w:p>
        </w:tc>
      </w:tr>
      <w:tr w:rsidR="0057456C" w:rsidRPr="0057456C" w14:paraId="6439FBE0" w14:textId="77777777" w:rsidTr="008A66DC">
        <w:tc>
          <w:tcPr>
            <w:tcW w:w="1106" w:type="dxa"/>
          </w:tcPr>
          <w:p w14:paraId="081941B5"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tc>
        <w:tc>
          <w:tcPr>
            <w:tcW w:w="8959" w:type="dxa"/>
          </w:tcPr>
          <w:p w14:paraId="4BFA812A"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tc>
      </w:tr>
      <w:tr w:rsidR="0057456C" w:rsidRPr="0057456C" w14:paraId="71CFCD42" w14:textId="77777777" w:rsidTr="008A66DC">
        <w:tc>
          <w:tcPr>
            <w:tcW w:w="1106" w:type="dxa"/>
          </w:tcPr>
          <w:p w14:paraId="1F80B57D"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tc>
        <w:tc>
          <w:tcPr>
            <w:tcW w:w="8959" w:type="dxa"/>
          </w:tcPr>
          <w:p w14:paraId="27BF5294"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tc>
      </w:tr>
      <w:tr w:rsidR="0057456C" w:rsidRPr="0057456C" w14:paraId="32743FDE" w14:textId="77777777" w:rsidTr="008A66DC">
        <w:tc>
          <w:tcPr>
            <w:tcW w:w="1106" w:type="dxa"/>
          </w:tcPr>
          <w:p w14:paraId="4C02407B"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tc>
        <w:tc>
          <w:tcPr>
            <w:tcW w:w="8959" w:type="dxa"/>
          </w:tcPr>
          <w:p w14:paraId="0D7090EB"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tc>
      </w:tr>
    </w:tbl>
    <w:p w14:paraId="30C2FFD7"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p w14:paraId="43DDACED" w14:textId="77777777" w:rsidR="0057456C" w:rsidRPr="0057456C" w:rsidRDefault="0057456C" w:rsidP="0057456C">
      <w:pPr>
        <w:spacing w:after="0" w:line="240" w:lineRule="auto"/>
        <w:ind w:firstLine="567"/>
        <w:jc w:val="both"/>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Šiame pasiūlyme yra pateikta konfidenciali informacija: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4"/>
        <w:gridCol w:w="2380"/>
        <w:gridCol w:w="3260"/>
        <w:gridCol w:w="3544"/>
      </w:tblGrid>
      <w:tr w:rsidR="0057456C" w:rsidRPr="0057456C" w14:paraId="45D54D1D" w14:textId="77777777" w:rsidTr="008A66DC">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2A3FE76D" w14:textId="77777777" w:rsidR="0057456C" w:rsidRPr="0057456C" w:rsidRDefault="0057456C" w:rsidP="0057456C">
            <w:pPr>
              <w:widowControl w:val="0"/>
              <w:suppressLineNumbers/>
              <w:suppressAutoHyphens/>
              <w:spacing w:after="0" w:line="240" w:lineRule="auto"/>
              <w:jc w:val="center"/>
              <w:rPr>
                <w:rFonts w:ascii="Times New Roman" w:eastAsia="Times New Roman" w:hAnsi="Times New Roman" w:cs="Times New Roman"/>
                <w:b/>
                <w:bCs/>
                <w:sz w:val="24"/>
                <w:szCs w:val="24"/>
              </w:rPr>
            </w:pPr>
            <w:r w:rsidRPr="0057456C">
              <w:rPr>
                <w:rFonts w:ascii="Times New Roman" w:eastAsia="Times New Roman" w:hAnsi="Times New Roman" w:cs="Times New Roman"/>
                <w:b/>
                <w:bCs/>
                <w:sz w:val="24"/>
                <w:szCs w:val="24"/>
              </w:rPr>
              <w:t>Eil.</w:t>
            </w:r>
          </w:p>
          <w:p w14:paraId="709E0694" w14:textId="6E109BD3" w:rsidR="0057456C" w:rsidRPr="0057456C" w:rsidRDefault="00ED31CC" w:rsidP="0057456C">
            <w:pPr>
              <w:widowControl w:val="0"/>
              <w:suppressLineNumbers/>
              <w:suppressAutoHyphen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N</w:t>
            </w:r>
            <w:r w:rsidR="0057456C" w:rsidRPr="0057456C">
              <w:rPr>
                <w:rFonts w:ascii="Times New Roman" w:eastAsia="Times New Roman" w:hAnsi="Times New Roman" w:cs="Times New Roman"/>
                <w:b/>
                <w:bCs/>
                <w:sz w:val="24"/>
                <w:szCs w:val="24"/>
              </w:rPr>
              <w:t>r.</w:t>
            </w:r>
          </w:p>
        </w:tc>
        <w:tc>
          <w:tcPr>
            <w:tcW w:w="2380" w:type="dxa"/>
            <w:tcBorders>
              <w:top w:val="single" w:sz="4" w:space="0" w:color="auto"/>
              <w:left w:val="single" w:sz="4" w:space="0" w:color="auto"/>
              <w:bottom w:val="single" w:sz="4" w:space="0" w:color="auto"/>
              <w:right w:val="single" w:sz="4" w:space="0" w:color="auto"/>
            </w:tcBorders>
            <w:vAlign w:val="center"/>
          </w:tcPr>
          <w:p w14:paraId="796F4EA1" w14:textId="77777777" w:rsidR="0057456C" w:rsidRPr="0057456C" w:rsidRDefault="0057456C" w:rsidP="0057456C">
            <w:pPr>
              <w:widowControl w:val="0"/>
              <w:suppressLineNumbers/>
              <w:suppressAutoHyphens/>
              <w:spacing w:after="0" w:line="240" w:lineRule="auto"/>
              <w:jc w:val="center"/>
              <w:rPr>
                <w:rFonts w:ascii="Times New Roman" w:eastAsia="Times New Roman" w:hAnsi="Times New Roman" w:cs="Times New Roman"/>
                <w:b/>
                <w:bCs/>
                <w:sz w:val="24"/>
                <w:szCs w:val="24"/>
              </w:rPr>
            </w:pPr>
            <w:r w:rsidRPr="0057456C">
              <w:rPr>
                <w:rFonts w:ascii="Times New Roman" w:eastAsia="Times New Roman" w:hAnsi="Times New Roman" w:cs="Times New Roman"/>
                <w:b/>
                <w:bCs/>
                <w:sz w:val="24"/>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3E2861DC" w14:textId="77777777" w:rsidR="0057456C" w:rsidRPr="0057456C" w:rsidRDefault="0057456C" w:rsidP="0057456C">
            <w:pPr>
              <w:widowControl w:val="0"/>
              <w:suppressLineNumbers/>
              <w:suppressAutoHyphens/>
              <w:spacing w:after="0" w:line="240" w:lineRule="auto"/>
              <w:jc w:val="center"/>
              <w:rPr>
                <w:rFonts w:ascii="Times New Roman" w:eastAsia="Times New Roman" w:hAnsi="Times New Roman" w:cs="Times New Roman"/>
                <w:b/>
                <w:bCs/>
                <w:sz w:val="24"/>
                <w:szCs w:val="24"/>
              </w:rPr>
            </w:pPr>
            <w:r w:rsidRPr="0057456C">
              <w:rPr>
                <w:rFonts w:ascii="Times New Roman" w:eastAsia="Times New Roman" w:hAnsi="Times New Roman" w:cs="Times New Roman"/>
                <w:b/>
                <w:bCs/>
                <w:sz w:val="24"/>
                <w:szCs w:val="24"/>
              </w:rPr>
              <w:t>Dokumente esanti konfidenciali informacija</w:t>
            </w:r>
            <w:r w:rsidRPr="0057456C">
              <w:rPr>
                <w:rFonts w:ascii="Times New Roman" w:eastAsia="Times New Roman" w:hAnsi="Times New Roman" w:cs="Times New Roman"/>
                <w:b/>
                <w:bCs/>
                <w:sz w:val="24"/>
                <w:szCs w:val="24"/>
                <w:vertAlign w:val="superscript"/>
              </w:rPr>
              <w:footnoteReference w:id="1"/>
            </w:r>
            <w:r w:rsidRPr="0057456C">
              <w:rPr>
                <w:rFonts w:ascii="Times New Roman" w:eastAsia="Times New Roman" w:hAnsi="Times New Roman" w:cs="Times New Roman"/>
                <w:b/>
                <w:bCs/>
                <w:sz w:val="24"/>
                <w:szCs w:val="24"/>
              </w:rPr>
              <w:t xml:space="preserve"> (nurodoma dokumento dalis / puslapis, kuriame yra konfidenciali informacija)</w:t>
            </w:r>
          </w:p>
        </w:tc>
        <w:tc>
          <w:tcPr>
            <w:tcW w:w="3544" w:type="dxa"/>
            <w:tcBorders>
              <w:top w:val="single" w:sz="4" w:space="0" w:color="auto"/>
              <w:left w:val="single" w:sz="4" w:space="0" w:color="auto"/>
              <w:bottom w:val="single" w:sz="4" w:space="0" w:color="auto"/>
              <w:right w:val="single" w:sz="4" w:space="0" w:color="auto"/>
            </w:tcBorders>
            <w:vAlign w:val="center"/>
          </w:tcPr>
          <w:p w14:paraId="2E3F1A00" w14:textId="77777777" w:rsidR="0057456C" w:rsidRPr="0057456C" w:rsidRDefault="0057456C" w:rsidP="0057456C">
            <w:pPr>
              <w:widowControl w:val="0"/>
              <w:suppressLineNumbers/>
              <w:suppressAutoHyphens/>
              <w:spacing w:after="0" w:line="240" w:lineRule="auto"/>
              <w:jc w:val="center"/>
              <w:rPr>
                <w:rFonts w:ascii="Times New Roman" w:eastAsia="Times New Roman" w:hAnsi="Times New Roman" w:cs="Times New Roman"/>
                <w:b/>
                <w:bCs/>
                <w:sz w:val="24"/>
                <w:szCs w:val="24"/>
              </w:rPr>
            </w:pPr>
            <w:r w:rsidRPr="0057456C">
              <w:rPr>
                <w:rFonts w:ascii="Times New Roman" w:eastAsia="Times New Roman" w:hAnsi="Times New Roman" w:cs="Times New Roman"/>
                <w:b/>
                <w:bCs/>
                <w:sz w:val="24"/>
                <w:szCs w:val="24"/>
              </w:rPr>
              <w:t>Konfidencialios informacijos pagrindimas (paaiškinama, kuo remiantis nurodytas dokumentas ar jo dalis yra konfidencialūs)</w:t>
            </w:r>
          </w:p>
        </w:tc>
      </w:tr>
      <w:tr w:rsidR="0057456C" w:rsidRPr="0057456C" w14:paraId="19718076" w14:textId="77777777" w:rsidTr="008A66DC">
        <w:trPr>
          <w:jc w:val="center"/>
        </w:trPr>
        <w:tc>
          <w:tcPr>
            <w:tcW w:w="734" w:type="dxa"/>
            <w:tcBorders>
              <w:top w:val="single" w:sz="4" w:space="0" w:color="auto"/>
              <w:left w:val="single" w:sz="4" w:space="0" w:color="auto"/>
              <w:bottom w:val="single" w:sz="4" w:space="0" w:color="auto"/>
              <w:right w:val="single" w:sz="4" w:space="0" w:color="auto"/>
            </w:tcBorders>
          </w:tcPr>
          <w:p w14:paraId="22FC2695" w14:textId="77777777" w:rsidR="0057456C" w:rsidRPr="0057456C" w:rsidRDefault="0057456C" w:rsidP="0057456C">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380" w:type="dxa"/>
            <w:tcBorders>
              <w:top w:val="single" w:sz="4" w:space="0" w:color="auto"/>
              <w:left w:val="single" w:sz="4" w:space="0" w:color="auto"/>
              <w:bottom w:val="single" w:sz="4" w:space="0" w:color="auto"/>
              <w:right w:val="single" w:sz="4" w:space="0" w:color="auto"/>
            </w:tcBorders>
          </w:tcPr>
          <w:p w14:paraId="3E60DBD3" w14:textId="77777777" w:rsidR="0057456C" w:rsidRPr="0057456C" w:rsidRDefault="0057456C" w:rsidP="0057456C">
            <w:pPr>
              <w:widowControl w:val="0"/>
              <w:suppressLineNumbers/>
              <w:suppressAutoHyphens/>
              <w:spacing w:after="0" w:line="240" w:lineRule="auto"/>
              <w:jc w:val="both"/>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24DE0240" w14:textId="77777777" w:rsidR="0057456C" w:rsidRPr="0057456C" w:rsidRDefault="0057456C" w:rsidP="0057456C">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tcPr>
          <w:p w14:paraId="7409077F" w14:textId="77777777" w:rsidR="0057456C" w:rsidRPr="0057456C" w:rsidRDefault="0057456C" w:rsidP="0057456C">
            <w:pPr>
              <w:widowControl w:val="0"/>
              <w:suppressLineNumbers/>
              <w:suppressAutoHyphens/>
              <w:spacing w:after="0" w:line="240" w:lineRule="auto"/>
              <w:jc w:val="both"/>
              <w:rPr>
                <w:rFonts w:ascii="Times New Roman" w:eastAsia="Times New Roman" w:hAnsi="Times New Roman" w:cs="Times New Roman"/>
                <w:sz w:val="24"/>
                <w:szCs w:val="24"/>
              </w:rPr>
            </w:pPr>
          </w:p>
        </w:tc>
      </w:tr>
      <w:tr w:rsidR="0057456C" w:rsidRPr="0057456C" w14:paraId="51CE3B7E" w14:textId="77777777" w:rsidTr="008A66DC">
        <w:trPr>
          <w:jc w:val="center"/>
        </w:trPr>
        <w:tc>
          <w:tcPr>
            <w:tcW w:w="734" w:type="dxa"/>
            <w:tcBorders>
              <w:top w:val="single" w:sz="4" w:space="0" w:color="auto"/>
              <w:left w:val="single" w:sz="4" w:space="0" w:color="auto"/>
              <w:bottom w:val="single" w:sz="4" w:space="0" w:color="auto"/>
              <w:right w:val="single" w:sz="4" w:space="0" w:color="auto"/>
            </w:tcBorders>
          </w:tcPr>
          <w:p w14:paraId="3259E2F2" w14:textId="77777777" w:rsidR="0057456C" w:rsidRPr="0057456C" w:rsidRDefault="0057456C" w:rsidP="0057456C">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380" w:type="dxa"/>
            <w:tcBorders>
              <w:top w:val="single" w:sz="4" w:space="0" w:color="auto"/>
              <w:left w:val="single" w:sz="4" w:space="0" w:color="auto"/>
              <w:bottom w:val="single" w:sz="4" w:space="0" w:color="auto"/>
              <w:right w:val="single" w:sz="4" w:space="0" w:color="auto"/>
            </w:tcBorders>
          </w:tcPr>
          <w:p w14:paraId="3D641A9B" w14:textId="77777777" w:rsidR="0057456C" w:rsidRPr="0057456C" w:rsidRDefault="0057456C" w:rsidP="0057456C">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445D8B18" w14:textId="77777777" w:rsidR="0057456C" w:rsidRPr="0057456C" w:rsidRDefault="0057456C" w:rsidP="0057456C">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tcPr>
          <w:p w14:paraId="53ADE8F1" w14:textId="77777777" w:rsidR="0057456C" w:rsidRPr="0057456C" w:rsidRDefault="0057456C" w:rsidP="0057456C">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r>
      <w:tr w:rsidR="0057456C" w:rsidRPr="0057456C" w14:paraId="4352E757" w14:textId="77777777" w:rsidTr="008A66DC">
        <w:trPr>
          <w:jc w:val="center"/>
        </w:trPr>
        <w:tc>
          <w:tcPr>
            <w:tcW w:w="734" w:type="dxa"/>
            <w:tcBorders>
              <w:top w:val="single" w:sz="4" w:space="0" w:color="auto"/>
              <w:left w:val="single" w:sz="4" w:space="0" w:color="auto"/>
              <w:bottom w:val="single" w:sz="4" w:space="0" w:color="auto"/>
              <w:right w:val="single" w:sz="4" w:space="0" w:color="auto"/>
            </w:tcBorders>
          </w:tcPr>
          <w:p w14:paraId="6FCD37B9" w14:textId="77777777" w:rsidR="0057456C" w:rsidRPr="0057456C" w:rsidRDefault="0057456C" w:rsidP="0057456C">
            <w:pPr>
              <w:widowControl w:val="0"/>
              <w:suppressLineNumbers/>
              <w:suppressAutoHyphens/>
              <w:spacing w:after="0" w:line="240" w:lineRule="auto"/>
              <w:jc w:val="both"/>
              <w:rPr>
                <w:rFonts w:ascii="Times New Roman" w:eastAsia="Times New Roman" w:hAnsi="Times New Roman" w:cs="Times New Roman"/>
                <w:sz w:val="24"/>
                <w:szCs w:val="20"/>
              </w:rPr>
            </w:pPr>
          </w:p>
        </w:tc>
        <w:tc>
          <w:tcPr>
            <w:tcW w:w="2380" w:type="dxa"/>
            <w:tcBorders>
              <w:top w:val="single" w:sz="4" w:space="0" w:color="auto"/>
              <w:left w:val="single" w:sz="4" w:space="0" w:color="auto"/>
              <w:bottom w:val="single" w:sz="4" w:space="0" w:color="auto"/>
              <w:right w:val="single" w:sz="4" w:space="0" w:color="auto"/>
            </w:tcBorders>
          </w:tcPr>
          <w:p w14:paraId="2EDFA414" w14:textId="77777777" w:rsidR="0057456C" w:rsidRPr="0057456C" w:rsidRDefault="0057456C" w:rsidP="0057456C">
            <w:pPr>
              <w:widowControl w:val="0"/>
              <w:suppressLineNumbers/>
              <w:suppressAutoHyphens/>
              <w:spacing w:after="0" w:line="240" w:lineRule="auto"/>
              <w:jc w:val="both"/>
              <w:rPr>
                <w:rFonts w:ascii="Times New Roman" w:eastAsia="Times New Roman" w:hAnsi="Times New Roman" w:cs="Times New Roman"/>
                <w:sz w:val="24"/>
                <w:szCs w:val="20"/>
              </w:rPr>
            </w:pPr>
            <w:r w:rsidRPr="0057456C">
              <w:rPr>
                <w:rFonts w:ascii="Times New Roman" w:eastAsia="Times New Roman" w:hAnsi="Times New Roman" w:cs="Times New Roman"/>
                <w:sz w:val="24"/>
                <w:szCs w:val="20"/>
              </w:rPr>
              <w:t>...</w:t>
            </w:r>
          </w:p>
        </w:tc>
        <w:tc>
          <w:tcPr>
            <w:tcW w:w="3260" w:type="dxa"/>
            <w:tcBorders>
              <w:top w:val="single" w:sz="4" w:space="0" w:color="auto"/>
              <w:left w:val="single" w:sz="4" w:space="0" w:color="auto"/>
              <w:bottom w:val="single" w:sz="4" w:space="0" w:color="auto"/>
              <w:right w:val="single" w:sz="4" w:space="0" w:color="auto"/>
            </w:tcBorders>
          </w:tcPr>
          <w:p w14:paraId="54A64E15" w14:textId="77777777" w:rsidR="0057456C" w:rsidRPr="0057456C" w:rsidRDefault="0057456C" w:rsidP="0057456C">
            <w:pPr>
              <w:widowControl w:val="0"/>
              <w:suppressLineNumbers/>
              <w:suppressAutoHyphens/>
              <w:spacing w:after="0" w:line="240" w:lineRule="auto"/>
              <w:jc w:val="both"/>
              <w:rPr>
                <w:rFonts w:ascii="Times New Roman" w:eastAsia="Times New Roman" w:hAnsi="Times New Roman" w:cs="Times New Roman"/>
                <w:sz w:val="24"/>
                <w:szCs w:val="20"/>
              </w:rPr>
            </w:pPr>
          </w:p>
        </w:tc>
        <w:tc>
          <w:tcPr>
            <w:tcW w:w="3544" w:type="dxa"/>
            <w:tcBorders>
              <w:top w:val="single" w:sz="4" w:space="0" w:color="auto"/>
              <w:left w:val="single" w:sz="4" w:space="0" w:color="auto"/>
              <w:bottom w:val="single" w:sz="4" w:space="0" w:color="auto"/>
              <w:right w:val="single" w:sz="4" w:space="0" w:color="auto"/>
            </w:tcBorders>
          </w:tcPr>
          <w:p w14:paraId="0B0E6C06" w14:textId="77777777" w:rsidR="0057456C" w:rsidRPr="0057456C" w:rsidRDefault="0057456C" w:rsidP="0057456C">
            <w:pPr>
              <w:widowControl w:val="0"/>
              <w:suppressLineNumbers/>
              <w:suppressAutoHyphens/>
              <w:spacing w:after="0" w:line="240" w:lineRule="auto"/>
              <w:jc w:val="both"/>
              <w:rPr>
                <w:rFonts w:ascii="Times New Roman" w:eastAsia="Times New Roman" w:hAnsi="Times New Roman" w:cs="Times New Roman"/>
                <w:sz w:val="24"/>
                <w:szCs w:val="20"/>
              </w:rPr>
            </w:pPr>
          </w:p>
        </w:tc>
      </w:tr>
    </w:tbl>
    <w:p w14:paraId="5E81C12E" w14:textId="77777777" w:rsidR="0057456C" w:rsidRPr="0057456C" w:rsidRDefault="0057456C" w:rsidP="0057456C">
      <w:pPr>
        <w:suppressAutoHyphens/>
        <w:spacing w:after="0" w:line="240" w:lineRule="auto"/>
        <w:jc w:val="both"/>
        <w:rPr>
          <w:rFonts w:ascii="Times New Roman" w:eastAsia="Times New Roman" w:hAnsi="Times New Roman" w:cs="Times New Roman"/>
          <w:sz w:val="24"/>
          <w:szCs w:val="24"/>
        </w:rPr>
      </w:pPr>
    </w:p>
    <w:p w14:paraId="2468CF75" w14:textId="2C571C06" w:rsidR="0057456C" w:rsidRPr="0057456C" w:rsidRDefault="0057456C" w:rsidP="008A66DC">
      <w:pPr>
        <w:suppressAutoHyphens/>
        <w:spacing w:after="0" w:line="240" w:lineRule="auto"/>
        <w:ind w:left="-142" w:right="-472" w:firstLine="567"/>
        <w:jc w:val="both"/>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Deklaruojame, kad šiame pasiūlyme nurodytas dalyvis, visi tiekėjų grupės partneriai (jei pasiūlymą pateikia tiekėjų grupė), subtiekėjai, kurių pajėgumais remiasi dalyvis, atitinka pirkimo dokumentų III skyriuje nurodytus pašalinimo pagrindų nebuvimo</w:t>
      </w:r>
      <w:r w:rsidR="00EB33D0">
        <w:rPr>
          <w:rFonts w:ascii="Times New Roman" w:eastAsia="Times New Roman" w:hAnsi="Times New Roman" w:cs="Times New Roman"/>
          <w:sz w:val="24"/>
          <w:szCs w:val="24"/>
        </w:rPr>
        <w:t xml:space="preserve"> ir </w:t>
      </w:r>
      <w:r w:rsidRPr="0057456C">
        <w:rPr>
          <w:rFonts w:ascii="Times New Roman" w:eastAsia="Times New Roman" w:hAnsi="Times New Roman" w:cs="Times New Roman"/>
          <w:sz w:val="24"/>
          <w:szCs w:val="24"/>
        </w:rPr>
        <w:t>kitus reikalavimus. Perkančiajai organizacijai paprašius, įsipareigojame pateikti pirkimo dokumentų III skyriuje nurodytų pašalinimo pagrindų nebuvimo ir kitų reikalavimų atitiktį pagrindžiančius dokumentus.</w:t>
      </w:r>
    </w:p>
    <w:p w14:paraId="63EB8A1A" w14:textId="77777777" w:rsidR="0057456C" w:rsidRPr="0057456C" w:rsidRDefault="0057456C" w:rsidP="0057456C">
      <w:pPr>
        <w:suppressAutoHyphens/>
        <w:spacing w:after="0" w:line="240" w:lineRule="auto"/>
        <w:ind w:firstLine="567"/>
        <w:jc w:val="both"/>
        <w:rPr>
          <w:rFonts w:ascii="Times New Roman" w:eastAsia="Times New Roman" w:hAnsi="Times New Roman" w:cs="Times New Roman"/>
          <w:sz w:val="24"/>
          <w:szCs w:val="24"/>
        </w:rPr>
      </w:pPr>
    </w:p>
    <w:p w14:paraId="5E1DF60A" w14:textId="77777777" w:rsidR="0057456C" w:rsidRPr="0057456C" w:rsidRDefault="0057456C" w:rsidP="008A66DC">
      <w:pPr>
        <w:suppressAutoHyphens/>
        <w:spacing w:after="0" w:line="240" w:lineRule="auto"/>
        <w:ind w:right="-472" w:firstLine="567"/>
        <w:jc w:val="both"/>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Jeigu kvalifikacija dėl teisės verstis atitinkama veikla nebuvo tikrinama arba tikrinama ne visa apimtimi, įsipareigojame perkančiajai organizacijai, kad pirkimo sutartį vykdys tik tokią teisę turintys asmenys.</w:t>
      </w:r>
    </w:p>
    <w:p w14:paraId="3E74BB5E" w14:textId="77777777" w:rsidR="0057456C" w:rsidRPr="0057456C" w:rsidRDefault="0057456C" w:rsidP="0057456C">
      <w:pPr>
        <w:spacing w:after="0" w:line="240" w:lineRule="auto"/>
        <w:ind w:firstLine="567"/>
        <w:jc w:val="both"/>
        <w:rPr>
          <w:rFonts w:ascii="Times New Roman" w:eastAsia="Times New Roman" w:hAnsi="Times New Roman" w:cs="Times New Roman"/>
          <w:sz w:val="24"/>
          <w:szCs w:val="24"/>
        </w:rPr>
      </w:pPr>
    </w:p>
    <w:p w14:paraId="1F44E7E8" w14:textId="77777777" w:rsidR="0057456C" w:rsidRPr="0057456C" w:rsidRDefault="0057456C" w:rsidP="0057456C">
      <w:pPr>
        <w:suppressAutoHyphens/>
        <w:spacing w:after="0" w:line="240" w:lineRule="auto"/>
        <w:ind w:firstLine="567"/>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Pasiūlymas galioja iki pirkimo dokumentuose nurodyto termino pabaigos.</w:t>
      </w:r>
    </w:p>
    <w:p w14:paraId="31817232" w14:textId="77777777" w:rsidR="0057456C" w:rsidRPr="0057456C" w:rsidRDefault="0057456C" w:rsidP="0057456C">
      <w:pPr>
        <w:spacing w:after="0" w:line="240" w:lineRule="auto"/>
        <w:ind w:right="-2"/>
        <w:jc w:val="both"/>
        <w:rPr>
          <w:rFonts w:ascii="Times New Roman" w:eastAsia="Times New Roman" w:hAnsi="Times New Roman" w:cs="Times New Roman"/>
          <w:sz w:val="24"/>
          <w:szCs w:val="24"/>
        </w:rPr>
      </w:pPr>
    </w:p>
    <w:p w14:paraId="4E06A382" w14:textId="77777777" w:rsidR="0057456C" w:rsidRPr="0057456C" w:rsidRDefault="0057456C" w:rsidP="0057456C">
      <w:pPr>
        <w:spacing w:after="0" w:line="240" w:lineRule="auto"/>
        <w:ind w:right="-2"/>
        <w:jc w:val="both"/>
        <w:rPr>
          <w:rFonts w:ascii="Times New Roman" w:eastAsia="Times New Roman" w:hAnsi="Times New Roman" w:cs="Times New Roman"/>
          <w:sz w:val="24"/>
          <w:szCs w:val="24"/>
        </w:rPr>
      </w:pPr>
    </w:p>
    <w:p w14:paraId="6FBB86AB" w14:textId="523B2342" w:rsidR="0057456C" w:rsidRPr="0057456C" w:rsidRDefault="0057456C" w:rsidP="0057456C">
      <w:pPr>
        <w:spacing w:after="0" w:line="240" w:lineRule="auto"/>
        <w:ind w:right="-2"/>
        <w:jc w:val="both"/>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______________________________</w:t>
      </w:r>
      <w:r w:rsidRPr="0057456C">
        <w:rPr>
          <w:rFonts w:ascii="Times New Roman" w:eastAsia="Times New Roman" w:hAnsi="Times New Roman" w:cs="Times New Roman"/>
          <w:sz w:val="24"/>
          <w:szCs w:val="24"/>
        </w:rPr>
        <w:tab/>
      </w:r>
      <w:r w:rsidR="00204D54">
        <w:rPr>
          <w:rFonts w:ascii="Times New Roman" w:eastAsia="Times New Roman" w:hAnsi="Times New Roman" w:cs="Times New Roman"/>
          <w:sz w:val="24"/>
          <w:szCs w:val="24"/>
        </w:rPr>
        <w:t xml:space="preserve">       </w:t>
      </w:r>
      <w:r w:rsidRPr="0057456C">
        <w:rPr>
          <w:rFonts w:ascii="Times New Roman" w:eastAsia="Times New Roman" w:hAnsi="Times New Roman" w:cs="Times New Roman"/>
          <w:sz w:val="24"/>
          <w:szCs w:val="24"/>
        </w:rPr>
        <w:t>___________</w:t>
      </w:r>
      <w:r w:rsidRPr="0057456C">
        <w:rPr>
          <w:rFonts w:ascii="Times New Roman" w:eastAsia="Times New Roman" w:hAnsi="Times New Roman" w:cs="Times New Roman"/>
          <w:sz w:val="24"/>
          <w:szCs w:val="24"/>
        </w:rPr>
        <w:tab/>
        <w:t>_________________</w:t>
      </w:r>
    </w:p>
    <w:p w14:paraId="082A432A" w14:textId="41C47E68" w:rsidR="0057456C" w:rsidRPr="0057456C" w:rsidRDefault="0057456C" w:rsidP="0057456C">
      <w:pPr>
        <w:spacing w:after="0" w:line="240" w:lineRule="auto"/>
        <w:jc w:val="both"/>
        <w:rPr>
          <w:rFonts w:ascii="Times New Roman" w:eastAsia="Times New Roman" w:hAnsi="Times New Roman" w:cs="Times New Roman"/>
          <w:i/>
          <w:sz w:val="24"/>
          <w:szCs w:val="24"/>
        </w:rPr>
      </w:pPr>
      <w:r w:rsidRPr="0057456C">
        <w:rPr>
          <w:rFonts w:ascii="Times New Roman" w:eastAsia="Times New Roman" w:hAnsi="Times New Roman" w:cs="Times New Roman"/>
          <w:i/>
          <w:sz w:val="24"/>
          <w:szCs w:val="24"/>
        </w:rPr>
        <w:t>Dalyv</w:t>
      </w:r>
      <w:r w:rsidR="00204D54">
        <w:rPr>
          <w:rFonts w:ascii="Times New Roman" w:eastAsia="Times New Roman" w:hAnsi="Times New Roman" w:cs="Times New Roman"/>
          <w:i/>
          <w:sz w:val="24"/>
          <w:szCs w:val="24"/>
        </w:rPr>
        <w:t>io</w:t>
      </w:r>
      <w:r w:rsidRPr="0057456C">
        <w:rPr>
          <w:rFonts w:ascii="Times New Roman" w:eastAsia="Times New Roman" w:hAnsi="Times New Roman" w:cs="Times New Roman"/>
          <w:i/>
          <w:sz w:val="24"/>
          <w:szCs w:val="24"/>
        </w:rPr>
        <w:t xml:space="preserve"> arba jo įgaliot</w:t>
      </w:r>
      <w:r w:rsidR="00204D54">
        <w:rPr>
          <w:rFonts w:ascii="Times New Roman" w:eastAsia="Times New Roman" w:hAnsi="Times New Roman" w:cs="Times New Roman"/>
          <w:i/>
          <w:sz w:val="24"/>
          <w:szCs w:val="24"/>
        </w:rPr>
        <w:t>o</w:t>
      </w:r>
      <w:r w:rsidRPr="0057456C">
        <w:rPr>
          <w:rFonts w:ascii="Times New Roman" w:eastAsia="Times New Roman" w:hAnsi="Times New Roman" w:cs="Times New Roman"/>
          <w:i/>
          <w:sz w:val="24"/>
          <w:szCs w:val="24"/>
        </w:rPr>
        <w:t xml:space="preserve"> asm</w:t>
      </w:r>
      <w:r w:rsidR="00204D54">
        <w:rPr>
          <w:rFonts w:ascii="Times New Roman" w:eastAsia="Times New Roman" w:hAnsi="Times New Roman" w:cs="Times New Roman"/>
          <w:i/>
          <w:sz w:val="24"/>
          <w:szCs w:val="24"/>
        </w:rPr>
        <w:t xml:space="preserve">ens pareigos        </w:t>
      </w:r>
      <w:r w:rsidRPr="0057456C">
        <w:rPr>
          <w:rFonts w:ascii="Times New Roman" w:eastAsia="Times New Roman" w:hAnsi="Times New Roman" w:cs="Times New Roman"/>
          <w:i/>
          <w:sz w:val="24"/>
          <w:szCs w:val="24"/>
        </w:rPr>
        <w:t>parašas</w:t>
      </w:r>
      <w:r w:rsidRPr="0057456C">
        <w:rPr>
          <w:rFonts w:ascii="Times New Roman" w:eastAsia="Times New Roman" w:hAnsi="Times New Roman" w:cs="Times New Roman"/>
          <w:i/>
          <w:sz w:val="24"/>
          <w:szCs w:val="24"/>
        </w:rPr>
        <w:tab/>
        <w:t>vardas ir pavardė</w:t>
      </w:r>
      <w:r w:rsidRPr="0057456C">
        <w:rPr>
          <w:rFonts w:ascii="Times New Roman" w:eastAsia="Times New Roman" w:hAnsi="Times New Roman" w:cs="Times New Roman"/>
          <w:i/>
          <w:sz w:val="24"/>
          <w:szCs w:val="24"/>
        </w:rPr>
        <w:tab/>
      </w:r>
    </w:p>
    <w:p w14:paraId="585F4B3E"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p w14:paraId="6FBCC0CA"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sectPr w:rsidR="0057456C" w:rsidRPr="0057456C">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EA481" w14:textId="77777777" w:rsidR="00D2757B" w:rsidRDefault="00D2757B" w:rsidP="0057456C">
      <w:pPr>
        <w:spacing w:after="0" w:line="240" w:lineRule="auto"/>
      </w:pPr>
      <w:r>
        <w:separator/>
      </w:r>
    </w:p>
  </w:endnote>
  <w:endnote w:type="continuationSeparator" w:id="0">
    <w:p w14:paraId="286B7067" w14:textId="77777777" w:rsidR="00D2757B" w:rsidRDefault="00D2757B" w:rsidP="005745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6D9BF" w14:textId="77777777" w:rsidR="00D2757B" w:rsidRDefault="00D2757B" w:rsidP="0057456C">
      <w:pPr>
        <w:spacing w:after="0" w:line="240" w:lineRule="auto"/>
      </w:pPr>
      <w:r>
        <w:separator/>
      </w:r>
    </w:p>
  </w:footnote>
  <w:footnote w:type="continuationSeparator" w:id="0">
    <w:p w14:paraId="5672763A" w14:textId="77777777" w:rsidR="00D2757B" w:rsidRDefault="00D2757B" w:rsidP="0057456C">
      <w:pPr>
        <w:spacing w:after="0" w:line="240" w:lineRule="auto"/>
      </w:pPr>
      <w:r>
        <w:continuationSeparator/>
      </w:r>
    </w:p>
  </w:footnote>
  <w:footnote w:id="1">
    <w:p w14:paraId="31E4A3F7" w14:textId="77777777" w:rsidR="0057456C" w:rsidRPr="00563CB1" w:rsidRDefault="0057456C" w:rsidP="0057456C">
      <w:pPr>
        <w:pStyle w:val="Puslapioinaostekstas"/>
        <w:jc w:val="both"/>
        <w:rPr>
          <w:lang w:val="lt-LT"/>
        </w:rPr>
      </w:pPr>
      <w:r>
        <w:rPr>
          <w:rStyle w:val="Puslapioinaosnuoroda"/>
        </w:rPr>
        <w:footnoteRef/>
      </w:r>
      <w:r w:rsidRPr="005D6FE0">
        <w:rPr>
          <w:lang w:val="lt-LT"/>
        </w:rPr>
        <w:t xml:space="preserve"> </w:t>
      </w:r>
      <w:r>
        <w:rPr>
          <w:bCs/>
          <w:lang w:val="lt-LT"/>
        </w:rPr>
        <w:t xml:space="preserve">Pildyti tuomet, jei bus pateikta konfidenciali informacija. </w:t>
      </w:r>
      <w:r>
        <w:rPr>
          <w:lang w:val="lt-LT"/>
        </w:rPr>
        <w:t>Jei dalyvis šios lentelės neužpildo ir (ar) failo (bylos) pavadinime nenurodo „konfidencialu“, perkančioji organizacija laiko,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0C08B3"/>
    <w:multiLevelType w:val="hybridMultilevel"/>
    <w:tmpl w:val="D45EC47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39567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860"/>
    <w:rsid w:val="000379F9"/>
    <w:rsid w:val="001013F4"/>
    <w:rsid w:val="00112504"/>
    <w:rsid w:val="00133ADB"/>
    <w:rsid w:val="00162804"/>
    <w:rsid w:val="00183FBC"/>
    <w:rsid w:val="0019375B"/>
    <w:rsid w:val="00204D54"/>
    <w:rsid w:val="00221F47"/>
    <w:rsid w:val="00285891"/>
    <w:rsid w:val="002920B1"/>
    <w:rsid w:val="002C7D9D"/>
    <w:rsid w:val="002E7A06"/>
    <w:rsid w:val="003106C8"/>
    <w:rsid w:val="00385A09"/>
    <w:rsid w:val="0039331E"/>
    <w:rsid w:val="00395674"/>
    <w:rsid w:val="0041393C"/>
    <w:rsid w:val="00445847"/>
    <w:rsid w:val="0046289D"/>
    <w:rsid w:val="004A4222"/>
    <w:rsid w:val="004A66B7"/>
    <w:rsid w:val="004D0BAD"/>
    <w:rsid w:val="0052640A"/>
    <w:rsid w:val="0053495E"/>
    <w:rsid w:val="0054256E"/>
    <w:rsid w:val="00545CFC"/>
    <w:rsid w:val="005559C9"/>
    <w:rsid w:val="00561DA6"/>
    <w:rsid w:val="0057456C"/>
    <w:rsid w:val="00584101"/>
    <w:rsid w:val="005F0D79"/>
    <w:rsid w:val="00602FE5"/>
    <w:rsid w:val="006138A8"/>
    <w:rsid w:val="00625606"/>
    <w:rsid w:val="006708D3"/>
    <w:rsid w:val="00672BAC"/>
    <w:rsid w:val="00687879"/>
    <w:rsid w:val="00692FCD"/>
    <w:rsid w:val="0071799C"/>
    <w:rsid w:val="00724C98"/>
    <w:rsid w:val="00732AD7"/>
    <w:rsid w:val="0075385F"/>
    <w:rsid w:val="0075453F"/>
    <w:rsid w:val="007758CA"/>
    <w:rsid w:val="00790D89"/>
    <w:rsid w:val="007A1352"/>
    <w:rsid w:val="008A66DC"/>
    <w:rsid w:val="008D2E35"/>
    <w:rsid w:val="008E79E9"/>
    <w:rsid w:val="008F56C9"/>
    <w:rsid w:val="009822B7"/>
    <w:rsid w:val="00992A14"/>
    <w:rsid w:val="009C51A4"/>
    <w:rsid w:val="009D276D"/>
    <w:rsid w:val="009D57CF"/>
    <w:rsid w:val="009E4794"/>
    <w:rsid w:val="009E7A8E"/>
    <w:rsid w:val="00A039D0"/>
    <w:rsid w:val="00A03FF2"/>
    <w:rsid w:val="00A0460C"/>
    <w:rsid w:val="00A3641E"/>
    <w:rsid w:val="00A467CB"/>
    <w:rsid w:val="00A55BC5"/>
    <w:rsid w:val="00A67860"/>
    <w:rsid w:val="00A73C6E"/>
    <w:rsid w:val="00AA2747"/>
    <w:rsid w:val="00AD7684"/>
    <w:rsid w:val="00AF4525"/>
    <w:rsid w:val="00AF4E5C"/>
    <w:rsid w:val="00B135F2"/>
    <w:rsid w:val="00B2648E"/>
    <w:rsid w:val="00B316A0"/>
    <w:rsid w:val="00B52828"/>
    <w:rsid w:val="00B6400E"/>
    <w:rsid w:val="00B67AB1"/>
    <w:rsid w:val="00B7789E"/>
    <w:rsid w:val="00B82EF3"/>
    <w:rsid w:val="00BA33B8"/>
    <w:rsid w:val="00BB7D27"/>
    <w:rsid w:val="00BC0971"/>
    <w:rsid w:val="00BC44D1"/>
    <w:rsid w:val="00BF23FB"/>
    <w:rsid w:val="00BF6214"/>
    <w:rsid w:val="00C01822"/>
    <w:rsid w:val="00C01956"/>
    <w:rsid w:val="00C4166E"/>
    <w:rsid w:val="00C508D0"/>
    <w:rsid w:val="00CE259A"/>
    <w:rsid w:val="00D2757B"/>
    <w:rsid w:val="00D27EDF"/>
    <w:rsid w:val="00D315A5"/>
    <w:rsid w:val="00D37416"/>
    <w:rsid w:val="00DC7B1C"/>
    <w:rsid w:val="00DD1749"/>
    <w:rsid w:val="00E067DF"/>
    <w:rsid w:val="00EB33D0"/>
    <w:rsid w:val="00ED31CC"/>
    <w:rsid w:val="00EE6304"/>
    <w:rsid w:val="00EE7C30"/>
    <w:rsid w:val="00EF467F"/>
    <w:rsid w:val="00F07F57"/>
    <w:rsid w:val="00F400CB"/>
    <w:rsid w:val="00F45E42"/>
    <w:rsid w:val="00F54404"/>
    <w:rsid w:val="00F86237"/>
    <w:rsid w:val="00FA7688"/>
    <w:rsid w:val="00FA7C39"/>
    <w:rsid w:val="00FB231B"/>
    <w:rsid w:val="00FB65DC"/>
    <w:rsid w:val="00FD0706"/>
    <w:rsid w:val="00FE2DC7"/>
    <w:rsid w:val="00FF4D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06477"/>
  <w15:chartTrackingRefBased/>
  <w15:docId w15:val="{95C4322C-B286-4E43-AAD0-6B29219A7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1">
    <w:name w:val="Table Grid1"/>
    <w:basedOn w:val="prastojilentel"/>
    <w:next w:val="Lentelstinklelis"/>
    <w:rsid w:val="0057456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7456C"/>
    <w:pPr>
      <w:spacing w:after="0" w:line="240" w:lineRule="auto"/>
    </w:pPr>
    <w:rPr>
      <w:rFonts w:ascii="Times New Roman" w:eastAsia="Times New Roman" w:hAnsi="Times New Roman" w:cs="Times New Roman"/>
      <w:sz w:val="20"/>
      <w:szCs w:val="20"/>
      <w:lang w:val="ru-RU"/>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7456C"/>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7456C"/>
    <w:rPr>
      <w:vertAlign w:val="superscript"/>
    </w:rPr>
  </w:style>
  <w:style w:type="table" w:customStyle="1" w:styleId="Lentelstinklelis2">
    <w:name w:val="Lentelės tinklelis2"/>
    <w:basedOn w:val="prastojilentel"/>
    <w:next w:val="Lentelstinklelis"/>
    <w:rsid w:val="0057456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57456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5745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183FBC"/>
    <w:rPr>
      <w:sz w:val="16"/>
      <w:szCs w:val="16"/>
    </w:rPr>
  </w:style>
  <w:style w:type="paragraph" w:styleId="Komentarotekstas">
    <w:name w:val="annotation text"/>
    <w:basedOn w:val="prastasis"/>
    <w:link w:val="KomentarotekstasDiagrama"/>
    <w:uiPriority w:val="99"/>
    <w:unhideWhenUsed/>
    <w:rsid w:val="00183FB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3FBC"/>
    <w:rPr>
      <w:sz w:val="20"/>
      <w:szCs w:val="20"/>
    </w:rPr>
  </w:style>
  <w:style w:type="paragraph" w:styleId="Komentarotema">
    <w:name w:val="annotation subject"/>
    <w:basedOn w:val="Komentarotekstas"/>
    <w:next w:val="Komentarotekstas"/>
    <w:link w:val="KomentarotemaDiagrama"/>
    <w:uiPriority w:val="99"/>
    <w:semiHidden/>
    <w:unhideWhenUsed/>
    <w:rsid w:val="00183FBC"/>
    <w:rPr>
      <w:b/>
      <w:bCs/>
    </w:rPr>
  </w:style>
  <w:style w:type="character" w:customStyle="1" w:styleId="KomentarotemaDiagrama">
    <w:name w:val="Komentaro tema Diagrama"/>
    <w:basedOn w:val="KomentarotekstasDiagrama"/>
    <w:link w:val="Komentarotema"/>
    <w:uiPriority w:val="99"/>
    <w:semiHidden/>
    <w:rsid w:val="00183FB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F0B496F586393F4CB852A58DD40E9F28" ma:contentTypeVersion="1" ma:contentTypeDescription="" ma:contentTypeScope="" ma:versionID="44a3325d13d3c746c7b44daa1fce2797">
  <xsd:schema xmlns:xsd="http://www.w3.org/2001/XMLSchema" xmlns:xs="http://www.w3.org/2001/XMLSchema" xmlns:p="http://schemas.microsoft.com/office/2006/metadata/properties" xmlns:ns2="4b2e9d09-07c5-42d4-ad0a-92e216c40b99" xmlns:ns3="028236e2-f653-4d19-ab67-4d06a9145e0c" xmlns:ns4="47170c8a-683e-4a01-b364-c48e780518af" targetNamespace="http://schemas.microsoft.com/office/2006/metadata/properties" ma:root="true" ma:fieldsID="43abc96760cdebd3d41e9fb1e055b4b4" ns2:_="" ns3:_="" ns4:_="">
    <xsd:import namespace="4b2e9d09-07c5-42d4-ad0a-92e216c40b99"/>
    <xsd:import namespace="028236e2-f653-4d19-ab67-4d06a9145e0c"/>
    <xsd:import namespace="47170c8a-683e-4a01-b364-c48e780518af"/>
    <xsd:element name="properties">
      <xsd:complexType>
        <xsd:sequence>
          <xsd:element name="documentManagement">
            <xsd:complexType>
              <xsd:all>
                <xsd:element ref="ns2:DmsRegDoc"/>
                <xsd:element ref="ns3:DmsAddMarkOnPdf" minOccurs="0"/>
                <xsd:element ref="ns4:dbd9b52b55eb4a0faa37c5caaf322af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7170c8a-683e-4a01-b364-c48e780518af" elementFormDefault="qualified">
    <xsd:import namespace="http://schemas.microsoft.com/office/2006/documentManagement/types"/>
    <xsd:import namespace="http://schemas.microsoft.com/office/infopath/2007/PartnerControls"/>
    <xsd:element name="dbd9b52b55eb4a0faa37c5caaf322afa" ma:index="12" nillable="true" ma:displayName="DmsPermissionsDivisions_0" ma:hidden="true" ma:internalName="dbd9b52b55eb4a0faa37c5caaf322af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bd9b52b55eb4a0faa37c5caaf322afa xmlns="47170c8a-683e-4a01-b364-c48e780518af">Bendrųjų reikalų skyrius|98e1b560-c021-41d6-9632-b7f5b05ae6e9;Procesų valdymo skyrius|1d2453fc-c175-46b4-b9fe-6151c1a059d8;Sveikatos projektų skyrius|5908eca3-6d57-464f-8cbe-536f81c5e307</dbd9b52b55eb4a0faa37c5caaf322afa>
    <DmsRegDoc xmlns="4b2e9d09-07c5-42d4-ad0a-92e216c40b99">384127</DmsRegDoc>
    <DmsAddMarkOnPdf xmlns="028236e2-f653-4d19-ab67-4d06a9145e0c">false</DmsAddMarkOnPd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D40633-DCAB-4FD7-913B-A5154286CF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47170c8a-683e-4a01-b364-c48e78051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8F375B-11B1-4621-90B5-AEF4A2EA26C3}">
  <ds:schemaRefs>
    <ds:schemaRef ds:uri="http://schemas.microsoft.com/office/2006/metadata/properties"/>
    <ds:schemaRef ds:uri="http://schemas.microsoft.com/office/infopath/2007/PartnerControls"/>
    <ds:schemaRef ds:uri="47170c8a-683e-4a01-b364-c48e780518af"/>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E4B85875-D085-4DF9-9D16-93EAB6E9C3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3</Pages>
  <Words>2645</Words>
  <Characters>1509</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4: Dėl dokumentų teikimo išankstinei patikrai projekte 09-010-P-0028 - info@cpva.lt</vt:lpstr>
      <vt:lpstr>4: Dėl dokumentų teikimo išankstinei patikrai projekte 09-010-P-0028 - info@cpva.lt</vt:lpstr>
    </vt:vector>
  </TitlesOfParts>
  <Company/>
  <LinksUpToDate>false</LinksUpToDate>
  <CharactersWithSpaces>4146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Dėl dokumentų teikimo išankstinei patikrai projekte 09-010-P-0028 - info@cpva.lt</dc:title>
  <dc:subject/>
  <dc:creator>Jurgita Simonavičienė</dc:creator>
  <cp:keywords/>
  <dc:description/>
  <cp:lastModifiedBy>Asta Bakanevičienė</cp:lastModifiedBy>
  <cp:revision>187</cp:revision>
  <cp:lastPrinted>2024-12-10T11:38:00Z</cp:lastPrinted>
  <dcterms:created xsi:type="dcterms:W3CDTF">2024-09-13T09:55:00Z</dcterms:created>
  <dcterms:modified xsi:type="dcterms:W3CDTF">2025-09-10T07:04:00Z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0x01010031A3634DF9DB4FFBA1EC65766E7376F500F0B496F586393F4CB852A58DD40E9F28</vt:lpwstr>
  </property>
  <property fmtid="{D5CDD505-2E9C-101B-9397-08002B2CF9AE}" pid="3" name="DmsCPVADocSubtype">
    <vt:lpwstr/>
  </property>
  <property fmtid="{D5CDD505-2E9C-101B-9397-08002B2CF9AE}" pid="4" name="DmsCPVADocProgram">
    <vt:lpwstr/>
  </property>
  <property fmtid="{D5CDD505-2E9C-101B-9397-08002B2CF9AE}" pid="5" name="DmsReceivedDocType">
    <vt:lpwstr/>
  </property>
  <property fmtid="{D5CDD505-2E9C-101B-9397-08002B2CF9AE}" pid="6" name="DmsPermissionsDivisions">
    <vt:lpwstr>47;#Bendrųjų reikalų skyrius|98e1b560-c021-41d6-9632-b7f5b05ae6e9;#3308;#Procesų valdymo skyrius|1d2453fc-c175-46b4-b9fe-6151c1a059d8;#244;#Sveikatos projektų skyrius|5908eca3-6d57-464f-8cbe-536f81c5e307</vt:lpwstr>
  </property>
  <property fmtid="{D5CDD505-2E9C-101B-9397-08002B2CF9AE}" pid="7" name="DmsCPVAOtherResponsiblePersons">
    <vt:lpwstr/>
  </property>
  <property fmtid="{D5CDD505-2E9C-101B-9397-08002B2CF9AE}" pid="8" name="DmsPermissionsUsers">
    <vt:lpwstr>1073741823;#Sistemos abonementas;#961;#Daiva Valaitė;#876;#Lina Mechoncevė;#1311;#Violeta Jermak;#1477;#Austėja Staniūtė</vt:lpwstr>
  </property>
  <property fmtid="{D5CDD505-2E9C-101B-9397-08002B2CF9AE}" pid="9" name="DmsRegState">
    <vt:lpwstr>Naujas</vt:lpwstr>
  </property>
  <property fmtid="{D5CDD505-2E9C-101B-9397-08002B2CF9AE}" pid="10" name="DmsAquisitionType">
    <vt:lpwstr>8</vt:lpwstr>
  </property>
  <property fmtid="{D5CDD505-2E9C-101B-9397-08002B2CF9AE}" pid="11" name="DmsResponsiblePerson">
    <vt:lpwstr/>
  </property>
  <property fmtid="{D5CDD505-2E9C-101B-9397-08002B2CF9AE}" pid="12" name="DmsDocPrepAdocType">
    <vt:lpwstr>-</vt:lpwstr>
  </property>
  <property fmtid="{D5CDD505-2E9C-101B-9397-08002B2CF9AE}" pid="13" name="DmsReceivedDocDate">
    <vt:filetime>2024-09-16T05:59:19Z</vt:filetime>
  </property>
  <property fmtid="{D5CDD505-2E9C-101B-9397-08002B2CF9AE}" pid="14" name="DmsPermissionsFlags">
    <vt:lpwstr>,SECTRUE,</vt:lpwstr>
  </property>
  <property fmtid="{D5CDD505-2E9C-101B-9397-08002B2CF9AE}" pid="15" name="TaxCatchAll">
    <vt:lpwstr/>
  </property>
  <property fmtid="{D5CDD505-2E9C-101B-9397-08002B2CF9AE}" pid="16" name="DmsRegPerson">
    <vt:lpwstr/>
  </property>
  <property fmtid="{D5CDD505-2E9C-101B-9397-08002B2CF9AE}" pid="17" name="bef85333021544dbbbb8b847b70284cc">
    <vt:lpwstr/>
  </property>
  <property fmtid="{D5CDD505-2E9C-101B-9397-08002B2CF9AE}" pid="18" name="m365da387ea240238c0d83c321188a1c">
    <vt:lpwstr/>
  </property>
  <property fmtid="{D5CDD505-2E9C-101B-9397-08002B2CF9AE}" pid="19" name="o3cb2451d6904553a72e202c291dd6d8">
    <vt:lpwstr/>
  </property>
  <property fmtid="{D5CDD505-2E9C-101B-9397-08002B2CF9AE}" pid="20" name="b1f23dead1274c488d632b6cb8d4aba0">
    <vt:lpwstr/>
  </property>
  <property fmtid="{D5CDD505-2E9C-101B-9397-08002B2CF9AE}" pid="21" name="DmsRegister">
    <vt:lpwstr>110452</vt:lpwstr>
  </property>
  <property fmtid="{D5CDD505-2E9C-101B-9397-08002B2CF9AE}" pid="22" name="DmsCase">
    <vt:lpwstr>110994</vt:lpwstr>
  </property>
</Properties>
</file>